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61" w:rsidRPr="00A0027B" w:rsidRDefault="00901ED0" w:rsidP="00901ED0">
      <w:pPr>
        <w:ind w:left="-709" w:firstLine="709"/>
        <w:jc w:val="center"/>
        <w:rPr>
          <w:rFonts w:ascii="Calibri" w:hAnsi="Calibri"/>
          <w:b/>
          <w:sz w:val="22"/>
          <w:szCs w:val="22"/>
        </w:rPr>
      </w:pPr>
      <w:r>
        <w:rPr>
          <w:rFonts w:ascii="Calibri" w:hAnsi="Calibri"/>
          <w:b/>
          <w:noProof/>
          <w:sz w:val="28"/>
          <w:szCs w:val="28"/>
        </w:rPr>
        <w:drawing>
          <wp:anchor distT="0" distB="0" distL="114300" distR="114300" simplePos="0" relativeHeight="251660288" behindDoc="0" locked="0" layoutInCell="1" allowOverlap="1" wp14:anchorId="7577661C" wp14:editId="00953C42">
            <wp:simplePos x="0" y="0"/>
            <wp:positionH relativeFrom="margin">
              <wp:posOffset>19050</wp:posOffset>
            </wp:positionH>
            <wp:positionV relativeFrom="margin">
              <wp:posOffset>-191135</wp:posOffset>
            </wp:positionV>
            <wp:extent cx="6729730" cy="1242060"/>
            <wp:effectExtent l="0" t="0" r="0" b="0"/>
            <wp:wrapSquare wrapText="bothSides"/>
            <wp:docPr id="1" name="Afbeelding 1" descr="C:\Users\Mieke\Pictures\logo vereniging ANLB R &amp; 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eke\Pictures\logo vereniging ANLB R &amp; G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973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961" w:rsidRDefault="006A6961" w:rsidP="00554D83">
      <w:pPr>
        <w:rPr>
          <w:rFonts w:ascii="Calibri" w:hAnsi="Calibri"/>
          <w:b/>
          <w:sz w:val="28"/>
          <w:szCs w:val="28"/>
        </w:rPr>
      </w:pPr>
      <w:r w:rsidRPr="00554D83">
        <w:rPr>
          <w:rFonts w:ascii="Calibri" w:hAnsi="Calibri"/>
          <w:sz w:val="28"/>
          <w:szCs w:val="28"/>
        </w:rPr>
        <w:t>Beheercontract tussen Vereniging Agrarisch Natuur- en Landschapsbeheer</w:t>
      </w:r>
      <w:r w:rsidR="00554D83">
        <w:rPr>
          <w:rFonts w:ascii="Calibri" w:hAnsi="Calibri"/>
          <w:sz w:val="28"/>
          <w:szCs w:val="28"/>
        </w:rPr>
        <w:t xml:space="preserve"> </w:t>
      </w:r>
      <w:r w:rsidRPr="00554D83">
        <w:rPr>
          <w:rFonts w:ascii="Calibri" w:hAnsi="Calibri"/>
          <w:sz w:val="28"/>
          <w:szCs w:val="28"/>
        </w:rPr>
        <w:t>Rijn &amp; Gouwe Wiericke en deelnemer</w:t>
      </w:r>
    </w:p>
    <w:p w:rsidR="00E520EB" w:rsidRDefault="00E520EB" w:rsidP="00E520EB">
      <w:pPr>
        <w:rPr>
          <w:rFonts w:ascii="Calibri" w:hAnsi="Calibri"/>
          <w:b/>
          <w:sz w:val="28"/>
          <w:szCs w:val="28"/>
        </w:rPr>
      </w:pPr>
    </w:p>
    <w:p w:rsidR="00E520EB" w:rsidRPr="00E520EB" w:rsidRDefault="00E520EB" w:rsidP="00554D83">
      <w:pPr>
        <w:jc w:val="both"/>
        <w:rPr>
          <w:rFonts w:ascii="Calibri" w:hAnsi="Calibri"/>
          <w:sz w:val="22"/>
          <w:szCs w:val="22"/>
        </w:rPr>
      </w:pPr>
      <w:r>
        <w:rPr>
          <w:rFonts w:ascii="Calibri" w:hAnsi="Calibri"/>
          <w:sz w:val="22"/>
          <w:szCs w:val="22"/>
        </w:rPr>
        <w:t>De overheid geeft een</w:t>
      </w:r>
      <w:r w:rsidR="00901ED0">
        <w:rPr>
          <w:rFonts w:ascii="Calibri" w:hAnsi="Calibri"/>
          <w:sz w:val="22"/>
          <w:szCs w:val="22"/>
        </w:rPr>
        <w:t xml:space="preserve"> </w:t>
      </w:r>
      <w:r>
        <w:rPr>
          <w:rFonts w:ascii="Calibri" w:hAnsi="Calibri"/>
          <w:sz w:val="22"/>
          <w:szCs w:val="22"/>
        </w:rPr>
        <w:t>beschikking voor agrarisch natuur- en landschapsbeheer af aan het collectief, te weten Vereniging Agrarisch Natuur en Landschapsbeheer Rijn &amp; Gouwe Wiericke (VANLB RGW)</w:t>
      </w:r>
      <w:r w:rsidR="00901ED0">
        <w:rPr>
          <w:rFonts w:ascii="Calibri" w:hAnsi="Calibri"/>
          <w:sz w:val="22"/>
          <w:szCs w:val="22"/>
        </w:rPr>
        <w:t xml:space="preserve"> en niet aan individuele beheerders. De afspraken tussen</w:t>
      </w:r>
      <w:r w:rsidR="00AD03AB">
        <w:rPr>
          <w:rFonts w:ascii="Calibri" w:hAnsi="Calibri"/>
          <w:sz w:val="22"/>
          <w:szCs w:val="22"/>
        </w:rPr>
        <w:t xml:space="preserve"> </w:t>
      </w:r>
      <w:r w:rsidR="00901ED0">
        <w:rPr>
          <w:rFonts w:ascii="Calibri" w:hAnsi="Calibri"/>
          <w:sz w:val="22"/>
          <w:szCs w:val="22"/>
        </w:rPr>
        <w:t xml:space="preserve">overheid en collectieven worden gemaakt op gebiedsniveau. Het is van belang dat die afspraken ruimte laten aan het collectief om bij het maken van afspraken met de individuele beheerders aan te sluiten bij de lokale omstandigheden. Zo wordt ingezet om de effectiviteit en de efficiëntie van het agrarisch natuurbeheer groter te maken. Het beheercontract borgt wederzijds de afspraken tussen collectief en de beheerder. Dit is noodzakelijk om, de verplichte realisatie van minimaal 85% van de afspraak met de overheid, gezamenlijk te kunnen realiseren. Voor deelname aan agrarisch natuur- en landschapsbeheer zijn beheerders (contractanten) verplicht lid te worden van het collectief. Door ondertekening van dit beheercontract wordt dit geregeld. Daarmee is geborgd dat de beheerders directe zeggenschap en verantwoordelijkheid hebben bij de uitvoering van het agrarisch natuur- en landschapsbeheer. </w:t>
      </w:r>
    </w:p>
    <w:p w:rsidR="006A6961" w:rsidRPr="00A0027B" w:rsidRDefault="006A6961" w:rsidP="006A6961">
      <w:pPr>
        <w:rPr>
          <w:rFonts w:ascii="Calibri" w:hAnsi="Calibri"/>
          <w:b/>
          <w:sz w:val="22"/>
          <w:szCs w:val="22"/>
        </w:rPr>
      </w:pPr>
    </w:p>
    <w:p w:rsidR="006A6961" w:rsidRPr="00A0027B" w:rsidRDefault="006A6961" w:rsidP="006A6961">
      <w:pPr>
        <w:rPr>
          <w:rFonts w:ascii="Calibri" w:hAnsi="Calibri"/>
          <w:b/>
          <w:sz w:val="22"/>
          <w:szCs w:val="22"/>
        </w:rPr>
      </w:pPr>
      <w:r w:rsidRPr="00A0027B">
        <w:rPr>
          <w:rFonts w:ascii="Calibri" w:hAnsi="Calibri"/>
          <w:b/>
          <w:sz w:val="22"/>
          <w:szCs w:val="22"/>
        </w:rPr>
        <w:t xml:space="preserve">Partijen, </w:t>
      </w:r>
    </w:p>
    <w:p w:rsidR="006A6961" w:rsidRPr="00A0027B" w:rsidRDefault="006A6961" w:rsidP="006A6961">
      <w:pPr>
        <w:numPr>
          <w:ilvl w:val="0"/>
          <w:numId w:val="2"/>
        </w:numPr>
        <w:ind w:left="567" w:hanging="567"/>
        <w:rPr>
          <w:rFonts w:ascii="Calibri" w:hAnsi="Calibri"/>
          <w:sz w:val="22"/>
          <w:szCs w:val="22"/>
        </w:rPr>
      </w:pPr>
      <w:r w:rsidRPr="00E520EB">
        <w:rPr>
          <w:rFonts w:ascii="Calibri" w:hAnsi="Calibri"/>
          <w:sz w:val="22"/>
          <w:szCs w:val="22"/>
        </w:rPr>
        <w:t xml:space="preserve">Vereniging Agrarisch Natuur- en Landschapsbeheer Rijn &amp; Gouwe Wiericke, hierna </w:t>
      </w:r>
      <w:r w:rsidRPr="00A0027B">
        <w:rPr>
          <w:rFonts w:ascii="Calibri" w:hAnsi="Calibri"/>
          <w:sz w:val="22"/>
          <w:szCs w:val="22"/>
        </w:rPr>
        <w:t xml:space="preserve">genoemd het collectief, gevestigd te </w:t>
      </w:r>
      <w:r w:rsidRPr="00E520EB">
        <w:rPr>
          <w:rFonts w:ascii="Calibri" w:hAnsi="Calibri"/>
          <w:sz w:val="22"/>
          <w:szCs w:val="22"/>
        </w:rPr>
        <w:t xml:space="preserve">Bodegraven.                                    </w:t>
      </w:r>
    </w:p>
    <w:p w:rsidR="006A6961" w:rsidRPr="00A0027B" w:rsidRDefault="006A6961" w:rsidP="006A6961">
      <w:pPr>
        <w:ind w:left="567" w:hanging="567"/>
        <w:rPr>
          <w:rFonts w:ascii="Calibri" w:hAnsi="Calibri"/>
          <w:sz w:val="22"/>
          <w:szCs w:val="22"/>
        </w:rPr>
      </w:pPr>
    </w:p>
    <w:p w:rsidR="006A6961" w:rsidRPr="00A0027B" w:rsidRDefault="006A6961" w:rsidP="006A6961">
      <w:pPr>
        <w:numPr>
          <w:ilvl w:val="0"/>
          <w:numId w:val="2"/>
        </w:numPr>
        <w:ind w:left="567" w:hanging="567"/>
        <w:rPr>
          <w:rFonts w:ascii="Calibri" w:hAnsi="Calibri"/>
          <w:sz w:val="22"/>
          <w:szCs w:val="22"/>
        </w:rPr>
      </w:pPr>
      <w:r w:rsidRPr="00A0027B">
        <w:rPr>
          <w:rFonts w:ascii="Calibri" w:hAnsi="Calibri"/>
          <w:color w:val="FF0000"/>
          <w:sz w:val="22"/>
          <w:szCs w:val="22"/>
        </w:rPr>
        <w:t>&lt;</w:t>
      </w:r>
      <w:r w:rsidRPr="00A0027B">
        <w:rPr>
          <w:rFonts w:ascii="Calibri" w:hAnsi="Calibri"/>
          <w:i/>
          <w:color w:val="FF0000"/>
          <w:sz w:val="22"/>
          <w:szCs w:val="22"/>
        </w:rPr>
        <w:t>naam van de deelnemer</w:t>
      </w:r>
      <w:r w:rsidRPr="00A0027B">
        <w:rPr>
          <w:rFonts w:ascii="Calibri" w:hAnsi="Calibri"/>
          <w:color w:val="FF0000"/>
          <w:sz w:val="22"/>
          <w:szCs w:val="22"/>
        </w:rPr>
        <w:t xml:space="preserve">&gt; </w:t>
      </w:r>
      <w:r w:rsidRPr="00A0027B">
        <w:rPr>
          <w:rFonts w:ascii="Calibri" w:hAnsi="Calibri"/>
          <w:sz w:val="22"/>
          <w:szCs w:val="22"/>
        </w:rPr>
        <w:t>, zie hierna tabel A en genoemd de deelnemer;</w:t>
      </w:r>
    </w:p>
    <w:p w:rsidR="006A6961" w:rsidRPr="00A0027B" w:rsidRDefault="006A6961" w:rsidP="006A6961">
      <w:pPr>
        <w:rPr>
          <w:rFonts w:ascii="Calibri" w:hAnsi="Calibri"/>
          <w:sz w:val="22"/>
          <w:szCs w:val="22"/>
        </w:rPr>
      </w:pPr>
    </w:p>
    <w:p w:rsidR="006A6961" w:rsidRPr="00A0027B" w:rsidRDefault="006A6961" w:rsidP="006A6961">
      <w:pPr>
        <w:rPr>
          <w:rFonts w:ascii="Calibri" w:hAnsi="Calibri"/>
          <w:b/>
          <w:sz w:val="22"/>
          <w:szCs w:val="22"/>
        </w:rPr>
      </w:pPr>
      <w:r w:rsidRPr="00A0027B">
        <w:rPr>
          <w:rFonts w:ascii="Calibri" w:hAnsi="Calibri"/>
          <w:b/>
          <w:sz w:val="22"/>
          <w:szCs w:val="22"/>
        </w:rPr>
        <w:t>overwegende:</w:t>
      </w:r>
    </w:p>
    <w:p w:rsidR="006A6961" w:rsidRPr="00A0027B" w:rsidRDefault="006A6961" w:rsidP="006A6961">
      <w:pPr>
        <w:numPr>
          <w:ilvl w:val="0"/>
          <w:numId w:val="3"/>
        </w:numPr>
        <w:rPr>
          <w:rFonts w:ascii="Calibri" w:hAnsi="Calibri"/>
          <w:sz w:val="22"/>
          <w:szCs w:val="22"/>
        </w:rPr>
      </w:pPr>
      <w:r w:rsidRPr="00A0027B">
        <w:rPr>
          <w:rFonts w:ascii="Calibri" w:hAnsi="Calibri"/>
          <w:sz w:val="22"/>
          <w:szCs w:val="22"/>
        </w:rPr>
        <w:t xml:space="preserve">dat de deelnemer bij de voorintekening heeft aangegeven belangstelling te hebben voor deelname aan agrarisch natuur- en landschapsbeheer en/of daarmee samenhangende waterbeheerpakketten ten behoeve van het algemeen belang; </w:t>
      </w:r>
    </w:p>
    <w:p w:rsidR="006A6961" w:rsidRPr="00A0027B" w:rsidRDefault="006A6961" w:rsidP="006A6961">
      <w:pPr>
        <w:numPr>
          <w:ilvl w:val="0"/>
          <w:numId w:val="3"/>
        </w:numPr>
        <w:rPr>
          <w:rFonts w:ascii="Calibri" w:hAnsi="Calibri"/>
          <w:sz w:val="22"/>
          <w:szCs w:val="22"/>
        </w:rPr>
      </w:pPr>
      <w:r w:rsidRPr="00A0027B">
        <w:rPr>
          <w:rFonts w:ascii="Calibri" w:hAnsi="Calibri"/>
          <w:sz w:val="22"/>
          <w:szCs w:val="22"/>
        </w:rPr>
        <w:t xml:space="preserve">dat partijen nu afspraken wensen te maken in het kader van behoud en versterking van een leefgebied, zoals uitgewerkt in de gebiedsaanvraag en gebaseerd op de doelen in het provinciale natuurbeheerplan van de </w:t>
      </w:r>
      <w:r w:rsidRPr="00E520EB">
        <w:rPr>
          <w:rFonts w:ascii="Calibri" w:hAnsi="Calibri"/>
          <w:sz w:val="22"/>
          <w:szCs w:val="22"/>
        </w:rPr>
        <w:t>provincie Zuid Holland en/of Utrecht.</w:t>
      </w:r>
    </w:p>
    <w:p w:rsidR="006A6961" w:rsidRPr="00A0027B" w:rsidRDefault="006A6961" w:rsidP="006A6961">
      <w:pPr>
        <w:numPr>
          <w:ilvl w:val="0"/>
          <w:numId w:val="3"/>
        </w:numPr>
        <w:rPr>
          <w:rFonts w:ascii="Calibri" w:hAnsi="Calibri"/>
          <w:sz w:val="22"/>
          <w:szCs w:val="22"/>
        </w:rPr>
      </w:pPr>
      <w:r w:rsidRPr="00A0027B">
        <w:rPr>
          <w:rFonts w:ascii="Calibri" w:hAnsi="Calibri"/>
          <w:sz w:val="22"/>
          <w:szCs w:val="22"/>
        </w:rPr>
        <w:t xml:space="preserve">dat het collectief een subsidiebeschikking ontvangt op basis van de ingediende gebiedsaanvraag met het doel deze subsidie met inhouding van de transactiekosten door te geven aan de deelnemers; </w:t>
      </w:r>
    </w:p>
    <w:p w:rsidR="006A6961" w:rsidRPr="00A0027B" w:rsidRDefault="006A6961" w:rsidP="006A6961">
      <w:pPr>
        <w:numPr>
          <w:ilvl w:val="0"/>
          <w:numId w:val="3"/>
        </w:numPr>
        <w:rPr>
          <w:rFonts w:ascii="Calibri" w:hAnsi="Calibri"/>
          <w:sz w:val="22"/>
          <w:szCs w:val="22"/>
        </w:rPr>
      </w:pPr>
      <w:r w:rsidRPr="00A0027B">
        <w:rPr>
          <w:rFonts w:ascii="Calibri" w:hAnsi="Calibri"/>
          <w:sz w:val="22"/>
          <w:szCs w:val="22"/>
        </w:rPr>
        <w:t>dat de subsidie aangewend zal worden voor de kosten van het totale beheer (extra kosten en inkomstenderving) inclusief de transactiekosten van het collectief;</w:t>
      </w:r>
    </w:p>
    <w:p w:rsidR="006A6961" w:rsidRPr="00A0027B" w:rsidRDefault="006A6961" w:rsidP="006A6961">
      <w:pPr>
        <w:numPr>
          <w:ilvl w:val="0"/>
          <w:numId w:val="3"/>
        </w:numPr>
        <w:rPr>
          <w:rFonts w:ascii="Calibri" w:hAnsi="Calibri"/>
          <w:sz w:val="22"/>
          <w:szCs w:val="22"/>
        </w:rPr>
      </w:pPr>
      <w:r w:rsidRPr="00A0027B">
        <w:rPr>
          <w:rFonts w:ascii="Calibri" w:hAnsi="Calibri"/>
          <w:sz w:val="22"/>
          <w:szCs w:val="22"/>
        </w:rPr>
        <w:t>dat de deelnemer agrarische natuur- en/of landschapsbeheerpakketten en/of waterbeheerdoelen uit zal voeren onder de in dit beheercontract, vermelde voorwaarden;</w:t>
      </w:r>
    </w:p>
    <w:p w:rsidR="006A6961" w:rsidRPr="00E520EB" w:rsidRDefault="006A6961" w:rsidP="006A6961">
      <w:pPr>
        <w:numPr>
          <w:ilvl w:val="0"/>
          <w:numId w:val="3"/>
        </w:numPr>
        <w:rPr>
          <w:rFonts w:ascii="Calibri" w:hAnsi="Calibri"/>
          <w:sz w:val="22"/>
          <w:szCs w:val="22"/>
        </w:rPr>
      </w:pPr>
      <w:r w:rsidRPr="00E520EB">
        <w:rPr>
          <w:rFonts w:ascii="Calibri" w:hAnsi="Calibri"/>
          <w:sz w:val="22"/>
          <w:szCs w:val="22"/>
        </w:rPr>
        <w:t>dat deze voorwaarden zijn opgenomen in een viertal bijlagen waarvan de inhoud deel uitmaakt van dit beheercontract</w:t>
      </w:r>
      <w:r w:rsidR="00E520EB" w:rsidRPr="00E520EB">
        <w:rPr>
          <w:rFonts w:ascii="Calibri" w:hAnsi="Calibri"/>
          <w:sz w:val="22"/>
          <w:szCs w:val="22"/>
        </w:rPr>
        <w:t>.</w:t>
      </w:r>
    </w:p>
    <w:p w:rsidR="006A6961" w:rsidRPr="00A0027B" w:rsidRDefault="006A6961"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53E92" w:rsidRDefault="00A53E92"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AD0B5E" w:rsidRDefault="00AD0B5E" w:rsidP="006A6961">
      <w:pPr>
        <w:rPr>
          <w:rFonts w:ascii="Calibri" w:hAnsi="Calibri"/>
          <w:b/>
          <w:sz w:val="22"/>
          <w:szCs w:val="22"/>
        </w:rPr>
      </w:pPr>
    </w:p>
    <w:p w:rsidR="006A6961" w:rsidRDefault="006A6961" w:rsidP="006A6961">
      <w:pPr>
        <w:rPr>
          <w:rFonts w:ascii="Calibri" w:hAnsi="Calibri"/>
          <w:b/>
          <w:sz w:val="22"/>
          <w:szCs w:val="22"/>
        </w:rPr>
      </w:pPr>
      <w:r w:rsidRPr="00A0027B">
        <w:rPr>
          <w:rFonts w:ascii="Calibri" w:hAnsi="Calibri"/>
          <w:b/>
          <w:sz w:val="22"/>
          <w:szCs w:val="22"/>
        </w:rPr>
        <w:lastRenderedPageBreak/>
        <w:t>komen het volgende overeen:</w:t>
      </w:r>
    </w:p>
    <w:p w:rsidR="009D20CB" w:rsidRPr="00A0027B" w:rsidRDefault="009D20CB" w:rsidP="006A6961">
      <w:pPr>
        <w:rPr>
          <w:rFonts w:ascii="Calibri" w:hAnsi="Calibri"/>
          <w:b/>
          <w:sz w:val="22"/>
          <w:szCs w:val="22"/>
        </w:rPr>
      </w:pPr>
    </w:p>
    <w:p w:rsidR="006A6961" w:rsidRPr="00A0027B" w:rsidRDefault="006A6961" w:rsidP="009D20CB">
      <w:pPr>
        <w:rPr>
          <w:rFonts w:ascii="Calibri" w:hAnsi="Calibri"/>
          <w:b/>
          <w:vanish/>
          <w:sz w:val="22"/>
          <w:szCs w:val="22"/>
        </w:rPr>
      </w:pPr>
      <w:r w:rsidRPr="00A0027B">
        <w:rPr>
          <w:rFonts w:ascii="Calibri" w:hAnsi="Calibri"/>
          <w:b/>
          <w:sz w:val="22"/>
          <w:szCs w:val="22"/>
        </w:rPr>
        <w:t>deelnemer</w:t>
      </w:r>
      <w:r w:rsidR="00AD0B5E">
        <w:rPr>
          <w:rFonts w:ascii="Calibri" w:hAnsi="Calibri"/>
          <w:b/>
          <w:sz w:val="22"/>
          <w:szCs w:val="22"/>
        </w:rPr>
        <w:t>:</w:t>
      </w:r>
    </w:p>
    <w:p w:rsidR="006A6961" w:rsidRPr="00A0027B" w:rsidRDefault="006A6961" w:rsidP="006A6961">
      <w:pPr>
        <w:rPr>
          <w:rFonts w:ascii="Calibri" w:hAnsi="Calibri"/>
          <w:b/>
          <w:vanish/>
          <w:sz w:val="22"/>
          <w:szCs w:val="22"/>
        </w:rPr>
      </w:pPr>
    </w:p>
    <w:p w:rsidR="006A6961" w:rsidRPr="00A0027B" w:rsidRDefault="006A6961" w:rsidP="006A6961">
      <w:pPr>
        <w:rPr>
          <w:rFonts w:ascii="Calibri" w:hAnsi="Calibri"/>
          <w:b/>
          <w:vanish/>
          <w:sz w:val="22"/>
          <w:szCs w:val="22"/>
        </w:rPr>
      </w:pPr>
      <w:r w:rsidRPr="00A0027B">
        <w:rPr>
          <w:rFonts w:ascii="Calibri" w:hAnsi="Calibri"/>
          <w:b/>
          <w:vanish/>
          <w:sz w:val="22"/>
          <w:szCs w:val="22"/>
        </w:rPr>
        <w:br/>
      </w:r>
    </w:p>
    <w:p w:rsidR="006A6961" w:rsidRPr="00A0027B" w:rsidRDefault="006A6961" w:rsidP="006A6961">
      <w:pPr>
        <w:rPr>
          <w:rFonts w:ascii="Calibri" w:hAnsi="Calibri"/>
          <w:i/>
          <w:sz w:val="22"/>
          <w:szCs w:val="22"/>
        </w:rPr>
      </w:pPr>
    </w:p>
    <w:p w:rsidR="006A6961" w:rsidRPr="00A0027B" w:rsidRDefault="006A6961" w:rsidP="006A6961">
      <w:pPr>
        <w:rPr>
          <w:rFonts w:ascii="Calibri" w:hAnsi="Calibri"/>
          <w:b/>
          <w:sz w:val="22"/>
          <w:szCs w:val="22"/>
        </w:rPr>
      </w:pPr>
      <w:r w:rsidRPr="00A0027B">
        <w:rPr>
          <w:rFonts w:ascii="Calibri" w:hAnsi="Calibri"/>
          <w:b/>
          <w:sz w:val="22"/>
          <w:szCs w:val="22"/>
        </w:rPr>
        <w:t xml:space="preserve">Tabel A.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40"/>
      </w:tblGrid>
      <w:tr w:rsidR="006A6961" w:rsidRPr="00A0027B" w:rsidTr="00E520EB">
        <w:trPr>
          <w:trHeight w:val="331"/>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Naam bedrijf</w:t>
            </w:r>
            <w:r w:rsidR="007A0292">
              <w:rPr>
                <w:rFonts w:ascii="Calibri" w:hAnsi="Calibri"/>
                <w:color w:val="FF0000"/>
                <w:sz w:val="22"/>
                <w:szCs w:val="22"/>
              </w:rPr>
              <w:t xml:space="preserve"> </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b/>
                <w:color w:val="FF0000"/>
                <w:sz w:val="22"/>
                <w:szCs w:val="22"/>
              </w:rPr>
            </w:pPr>
          </w:p>
        </w:tc>
      </w:tr>
      <w:tr w:rsidR="006A6961" w:rsidRPr="00A0027B" w:rsidTr="00E520EB">
        <w:trPr>
          <w:trHeight w:val="340"/>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7A0292">
            <w:pPr>
              <w:rPr>
                <w:rFonts w:ascii="Calibri" w:hAnsi="Calibri"/>
                <w:color w:val="FF0000"/>
                <w:sz w:val="22"/>
                <w:szCs w:val="22"/>
              </w:rPr>
            </w:pPr>
            <w:r w:rsidRPr="0029339E">
              <w:rPr>
                <w:rFonts w:ascii="Calibri" w:hAnsi="Calibri"/>
                <w:color w:val="FF0000"/>
                <w:sz w:val="22"/>
                <w:szCs w:val="22"/>
              </w:rPr>
              <w:t xml:space="preserve">Contactpersoon </w:t>
            </w:r>
            <w:r w:rsidR="00063538">
              <w:rPr>
                <w:rFonts w:ascii="Calibri" w:hAnsi="Calibri"/>
                <w:color w:val="FF0000"/>
                <w:sz w:val="22"/>
                <w:szCs w:val="22"/>
              </w:rPr>
              <w:t>&amp; M/V</w:t>
            </w:r>
          </w:p>
        </w:tc>
        <w:tc>
          <w:tcPr>
            <w:tcW w:w="5940" w:type="dxa"/>
            <w:tcBorders>
              <w:top w:val="single" w:sz="4" w:space="0" w:color="auto"/>
              <w:left w:val="single" w:sz="4" w:space="0" w:color="auto"/>
              <w:bottom w:val="single" w:sz="4" w:space="0" w:color="auto"/>
              <w:right w:val="single" w:sz="4" w:space="0" w:color="auto"/>
            </w:tcBorders>
            <w:hideMark/>
          </w:tcPr>
          <w:p w:rsidR="006A6961" w:rsidRPr="0029339E" w:rsidRDefault="006A6961" w:rsidP="00E520EB">
            <w:pPr>
              <w:rPr>
                <w:rFonts w:ascii="Calibri" w:hAnsi="Calibri"/>
                <w:color w:val="FF0000"/>
                <w:sz w:val="22"/>
                <w:szCs w:val="22"/>
              </w:rPr>
            </w:pPr>
          </w:p>
        </w:tc>
      </w:tr>
      <w:tr w:rsidR="006A6961" w:rsidRPr="00A0027B" w:rsidTr="00E520EB">
        <w:trPr>
          <w:trHeight w:val="351"/>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7A0292">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b/>
                <w:color w:val="FF0000"/>
                <w:sz w:val="22"/>
                <w:szCs w:val="22"/>
              </w:rPr>
            </w:pPr>
          </w:p>
        </w:tc>
      </w:tr>
      <w:tr w:rsidR="006A6961" w:rsidRPr="00A0027B" w:rsidTr="00E520EB">
        <w:trPr>
          <w:trHeight w:val="360"/>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Straatnaam + huisnummer</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53"/>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Woonplaats met postcode</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50"/>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Telefoonnummer vast en mobiel</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47"/>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E-mailadres</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38"/>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Tenaamstelling bank/girorekening</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38"/>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IBAN rekeningnummer</w:t>
            </w:r>
          </w:p>
          <w:p w:rsidR="006A6961" w:rsidRPr="0029339E" w:rsidRDefault="006A6961" w:rsidP="00E520EB">
            <w:pPr>
              <w:rPr>
                <w:rFonts w:ascii="Calibri" w:hAnsi="Calibri"/>
                <w:color w:val="FF0000"/>
                <w:sz w:val="22"/>
                <w:szCs w:val="22"/>
              </w:rPr>
            </w:pP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49"/>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KvK nummer en/of BRS nummer</w:t>
            </w: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r w:rsidR="006A6961" w:rsidRPr="00A0027B" w:rsidTr="00E520EB">
        <w:trPr>
          <w:trHeight w:val="349"/>
        </w:trPr>
        <w:tc>
          <w:tcPr>
            <w:tcW w:w="4248"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r w:rsidRPr="0029339E">
              <w:rPr>
                <w:rFonts w:ascii="Calibri" w:hAnsi="Calibri"/>
                <w:color w:val="FF0000"/>
                <w:sz w:val="22"/>
                <w:szCs w:val="22"/>
              </w:rPr>
              <w:t>BSN (burgerservice nummer)</w:t>
            </w:r>
          </w:p>
        </w:tc>
        <w:tc>
          <w:tcPr>
            <w:tcW w:w="5940" w:type="dxa"/>
            <w:tcBorders>
              <w:top w:val="single" w:sz="4" w:space="0" w:color="auto"/>
              <w:left w:val="single" w:sz="4" w:space="0" w:color="auto"/>
              <w:bottom w:val="single" w:sz="4" w:space="0" w:color="auto"/>
              <w:right w:val="single" w:sz="4" w:space="0" w:color="auto"/>
            </w:tcBorders>
          </w:tcPr>
          <w:p w:rsidR="006A6961" w:rsidRPr="0029339E" w:rsidRDefault="006A6961" w:rsidP="00E520EB">
            <w:pPr>
              <w:rPr>
                <w:rFonts w:ascii="Calibri" w:hAnsi="Calibri"/>
                <w:color w:val="FF0000"/>
                <w:sz w:val="22"/>
                <w:szCs w:val="22"/>
              </w:rPr>
            </w:pPr>
          </w:p>
        </w:tc>
      </w:tr>
    </w:tbl>
    <w:p w:rsidR="006A6961" w:rsidRDefault="006A6961" w:rsidP="006A6961">
      <w:pPr>
        <w:rPr>
          <w:rFonts w:ascii="Calibri" w:hAnsi="Calibri"/>
          <w:b/>
          <w:sz w:val="22"/>
          <w:szCs w:val="22"/>
        </w:rPr>
      </w:pPr>
    </w:p>
    <w:p w:rsidR="00E520EB" w:rsidRPr="0029339E" w:rsidRDefault="006A6961" w:rsidP="0029339E">
      <w:pPr>
        <w:jc w:val="both"/>
        <w:rPr>
          <w:rFonts w:ascii="Calibri" w:hAnsi="Calibri"/>
          <w:b/>
          <w:sz w:val="22"/>
          <w:szCs w:val="22"/>
        </w:rPr>
      </w:pPr>
      <w:r w:rsidRPr="00A0027B">
        <w:rPr>
          <w:rFonts w:ascii="Calibri" w:hAnsi="Calibri"/>
          <w:b/>
          <w:sz w:val="22"/>
          <w:szCs w:val="22"/>
        </w:rPr>
        <w:t>B.</w:t>
      </w:r>
      <w:r w:rsidRPr="00AD0B5E">
        <w:rPr>
          <w:rFonts w:ascii="Calibri" w:hAnsi="Calibri"/>
          <w:b/>
          <w:sz w:val="22"/>
          <w:szCs w:val="22"/>
        </w:rPr>
        <w:tab/>
        <w:t>De deelnemer neemt</w:t>
      </w:r>
      <w:r w:rsidR="00DA7C08">
        <w:rPr>
          <w:rFonts w:ascii="Calibri" w:hAnsi="Calibri"/>
          <w:b/>
          <w:sz w:val="22"/>
          <w:szCs w:val="22"/>
        </w:rPr>
        <w:t xml:space="preserve"> voor zes jaar</w:t>
      </w:r>
      <w:r w:rsidRPr="00AD0B5E">
        <w:rPr>
          <w:rFonts w:ascii="Calibri" w:hAnsi="Calibri"/>
          <w:b/>
          <w:sz w:val="22"/>
          <w:szCs w:val="22"/>
        </w:rPr>
        <w:t xml:space="preserve"> </w:t>
      </w:r>
      <w:r w:rsidR="00DA7C08">
        <w:rPr>
          <w:rFonts w:ascii="Calibri" w:hAnsi="Calibri"/>
          <w:b/>
          <w:sz w:val="22"/>
          <w:szCs w:val="22"/>
        </w:rPr>
        <w:t xml:space="preserve">(2016-2021) </w:t>
      </w:r>
      <w:r w:rsidRPr="00AD0B5E">
        <w:rPr>
          <w:rFonts w:ascii="Calibri" w:hAnsi="Calibri"/>
          <w:b/>
          <w:sz w:val="22"/>
          <w:szCs w:val="22"/>
        </w:rPr>
        <w:t xml:space="preserve">deel met de </w:t>
      </w:r>
      <w:r w:rsidR="00E520EB" w:rsidRPr="00AD0B5E">
        <w:rPr>
          <w:rFonts w:ascii="Calibri" w:hAnsi="Calibri"/>
          <w:b/>
          <w:sz w:val="22"/>
          <w:szCs w:val="22"/>
        </w:rPr>
        <w:t>be</w:t>
      </w:r>
      <w:r w:rsidRPr="00AD0B5E">
        <w:rPr>
          <w:rFonts w:ascii="Calibri" w:hAnsi="Calibri"/>
          <w:b/>
          <w:sz w:val="22"/>
          <w:szCs w:val="22"/>
        </w:rPr>
        <w:t xml:space="preserve">heereenheden in het kader van het </w:t>
      </w:r>
      <w:r w:rsidR="00DA7C08">
        <w:rPr>
          <w:rFonts w:ascii="Calibri" w:hAnsi="Calibri"/>
          <w:b/>
          <w:sz w:val="22"/>
          <w:szCs w:val="22"/>
        </w:rPr>
        <w:tab/>
      </w:r>
      <w:r w:rsidRPr="00AD0B5E">
        <w:rPr>
          <w:rFonts w:ascii="Calibri" w:hAnsi="Calibri"/>
          <w:b/>
          <w:sz w:val="22"/>
          <w:szCs w:val="22"/>
        </w:rPr>
        <w:t>agrarisch</w:t>
      </w:r>
      <w:r w:rsidR="00AD0B5E" w:rsidRPr="00AD0B5E">
        <w:rPr>
          <w:rFonts w:ascii="Calibri" w:hAnsi="Calibri"/>
          <w:b/>
          <w:sz w:val="22"/>
          <w:szCs w:val="22"/>
        </w:rPr>
        <w:t xml:space="preserve"> </w:t>
      </w:r>
      <w:r w:rsidRPr="00AD0B5E">
        <w:rPr>
          <w:rFonts w:ascii="Calibri" w:hAnsi="Calibri"/>
          <w:b/>
          <w:sz w:val="22"/>
          <w:szCs w:val="22"/>
        </w:rPr>
        <w:t>natuur- en landschapsbeheer (ANLB)</w:t>
      </w:r>
      <w:r w:rsidR="00E520EB" w:rsidRPr="00AD0B5E">
        <w:rPr>
          <w:rFonts w:ascii="Calibri" w:hAnsi="Calibri"/>
          <w:b/>
          <w:sz w:val="22"/>
          <w:szCs w:val="22"/>
        </w:rPr>
        <w:t xml:space="preserve"> overeenkomstig bijlage 4.</w:t>
      </w:r>
      <w:r w:rsidR="0029339E">
        <w:rPr>
          <w:rFonts w:ascii="Calibri" w:hAnsi="Calibri"/>
          <w:b/>
          <w:sz w:val="22"/>
          <w:szCs w:val="22"/>
        </w:rPr>
        <w:t xml:space="preserve"> </w:t>
      </w:r>
      <w:r w:rsidR="00E520EB" w:rsidRPr="0029339E">
        <w:rPr>
          <w:rFonts w:ascii="Calibri" w:hAnsi="Calibri"/>
          <w:b/>
          <w:sz w:val="22"/>
          <w:szCs w:val="22"/>
        </w:rPr>
        <w:t xml:space="preserve">De </w:t>
      </w:r>
      <w:r w:rsidR="0029339E" w:rsidRPr="0029339E">
        <w:rPr>
          <w:rFonts w:ascii="Calibri" w:hAnsi="Calibri"/>
          <w:b/>
          <w:sz w:val="22"/>
          <w:szCs w:val="22"/>
        </w:rPr>
        <w:t xml:space="preserve">vergoedingen voor dit </w:t>
      </w:r>
      <w:r w:rsidR="0029339E">
        <w:rPr>
          <w:rFonts w:ascii="Calibri" w:hAnsi="Calibri"/>
          <w:b/>
          <w:sz w:val="22"/>
          <w:szCs w:val="22"/>
        </w:rPr>
        <w:tab/>
      </w:r>
      <w:r w:rsidR="0029339E" w:rsidRPr="0029339E">
        <w:rPr>
          <w:rFonts w:ascii="Calibri" w:hAnsi="Calibri"/>
          <w:b/>
          <w:sz w:val="22"/>
          <w:szCs w:val="22"/>
        </w:rPr>
        <w:t>beheer</w:t>
      </w:r>
      <w:r w:rsidR="00E520EB" w:rsidRPr="0029339E">
        <w:rPr>
          <w:rFonts w:ascii="Calibri" w:hAnsi="Calibri"/>
          <w:b/>
          <w:sz w:val="22"/>
          <w:szCs w:val="22"/>
        </w:rPr>
        <w:t xml:space="preserve"> zijn vrijgesteld van BTW.</w:t>
      </w:r>
    </w:p>
    <w:p w:rsidR="006A6961" w:rsidRDefault="006A6961" w:rsidP="006A6961">
      <w:pPr>
        <w:rPr>
          <w:rFonts w:ascii="Calibri" w:hAnsi="Calibri"/>
          <w:b/>
          <w:sz w:val="22"/>
          <w:szCs w:val="22"/>
        </w:rPr>
      </w:pPr>
    </w:p>
    <w:p w:rsidR="00AD0B5E" w:rsidRPr="00AD0B5E" w:rsidRDefault="006A6961" w:rsidP="00AD0B5E">
      <w:pPr>
        <w:pStyle w:val="defaultfont"/>
        <w:spacing w:before="0" w:beforeAutospacing="0" w:after="0" w:afterAutospacing="0"/>
        <w:jc w:val="both"/>
        <w:rPr>
          <w:rFonts w:ascii="Calibri" w:hAnsi="Calibri"/>
          <w:i/>
        </w:rPr>
      </w:pPr>
      <w:r w:rsidRPr="00A0027B">
        <w:rPr>
          <w:rFonts w:ascii="Calibri" w:hAnsi="Calibri"/>
          <w:b/>
          <w:sz w:val="22"/>
          <w:szCs w:val="22"/>
        </w:rPr>
        <w:t>C.</w:t>
      </w:r>
      <w:r w:rsidRPr="00E520EB">
        <w:rPr>
          <w:rFonts w:ascii="Calibri" w:hAnsi="Calibri"/>
          <w:b/>
          <w:sz w:val="22"/>
          <w:szCs w:val="22"/>
        </w:rPr>
        <w:tab/>
      </w:r>
      <w:r w:rsidR="00E520EB" w:rsidRPr="00AD0B5E">
        <w:rPr>
          <w:rFonts w:ascii="Calibri" w:hAnsi="Calibri"/>
          <w:b/>
          <w:sz w:val="22"/>
          <w:szCs w:val="22"/>
        </w:rPr>
        <w:t xml:space="preserve">Dit beheercontract wordt aangegaan onder de opschortende voorwaarde van formele goedkeuring van </w:t>
      </w:r>
      <w:r w:rsidR="00554D83" w:rsidRPr="00AD0B5E">
        <w:rPr>
          <w:rFonts w:ascii="Calibri" w:hAnsi="Calibri"/>
          <w:b/>
          <w:sz w:val="22"/>
          <w:szCs w:val="22"/>
        </w:rPr>
        <w:tab/>
      </w:r>
      <w:r w:rsidR="00E520EB" w:rsidRPr="00AD0B5E">
        <w:rPr>
          <w:rFonts w:ascii="Calibri" w:hAnsi="Calibri"/>
          <w:b/>
          <w:sz w:val="22"/>
          <w:szCs w:val="22"/>
        </w:rPr>
        <w:t xml:space="preserve">de gebiedsaanvraag door de Gedeputeerde Staten van de Provincie Zuid Holland en/of Utrecht.  Dit </w:t>
      </w:r>
      <w:r w:rsidR="00554D83" w:rsidRPr="00AD0B5E">
        <w:rPr>
          <w:rFonts w:ascii="Calibri" w:hAnsi="Calibri"/>
          <w:b/>
          <w:sz w:val="22"/>
          <w:szCs w:val="22"/>
        </w:rPr>
        <w:tab/>
      </w:r>
      <w:r w:rsidR="00E520EB" w:rsidRPr="00AD0B5E">
        <w:rPr>
          <w:rFonts w:ascii="Calibri" w:hAnsi="Calibri"/>
          <w:b/>
          <w:sz w:val="22"/>
          <w:szCs w:val="22"/>
        </w:rPr>
        <w:t>houdt in dat dit beheercontract pas</w:t>
      </w:r>
      <w:r w:rsidR="009D20CB" w:rsidRPr="00AD0B5E">
        <w:rPr>
          <w:rFonts w:ascii="Calibri" w:hAnsi="Calibri"/>
          <w:b/>
          <w:sz w:val="22"/>
          <w:szCs w:val="22"/>
        </w:rPr>
        <w:t xml:space="preserve"> </w:t>
      </w:r>
      <w:r w:rsidR="00E520EB" w:rsidRPr="00AD0B5E">
        <w:rPr>
          <w:rFonts w:ascii="Calibri" w:hAnsi="Calibri"/>
          <w:b/>
          <w:sz w:val="22"/>
          <w:szCs w:val="22"/>
        </w:rPr>
        <w:t xml:space="preserve">definitief wordt nadat gebleken is dat alle beheercontracten </w:t>
      </w:r>
      <w:r w:rsidR="00554D83" w:rsidRPr="00AD0B5E">
        <w:rPr>
          <w:rFonts w:ascii="Calibri" w:hAnsi="Calibri"/>
          <w:b/>
          <w:sz w:val="22"/>
          <w:szCs w:val="22"/>
        </w:rPr>
        <w:tab/>
      </w:r>
      <w:r w:rsidR="00E520EB" w:rsidRPr="00AD0B5E">
        <w:rPr>
          <w:rFonts w:ascii="Calibri" w:hAnsi="Calibri"/>
          <w:b/>
          <w:sz w:val="22"/>
          <w:szCs w:val="22"/>
        </w:rPr>
        <w:t>tezamen kunnen voldoen aan de eisen die gesteld worden aan het totale gebiedsbeheerplan.</w:t>
      </w:r>
      <w:r w:rsidR="00AD0B5E" w:rsidRPr="00AD0B5E">
        <w:rPr>
          <w:rFonts w:ascii="Calibri" w:hAnsi="Calibri"/>
          <w:b/>
          <w:bCs/>
          <w:sz w:val="22"/>
          <w:szCs w:val="22"/>
        </w:rPr>
        <w:t xml:space="preserve"> </w:t>
      </w:r>
      <w:r w:rsidR="00AD03AB">
        <w:rPr>
          <w:rStyle w:val="Nadruk"/>
          <w:rFonts w:ascii="Calibri" w:hAnsi="Calibri"/>
          <w:b/>
          <w:bCs/>
          <w:i w:val="0"/>
          <w:sz w:val="22"/>
          <w:szCs w:val="22"/>
        </w:rPr>
        <w:t xml:space="preserve">De </w:t>
      </w:r>
      <w:r w:rsidR="00AD03AB">
        <w:rPr>
          <w:rStyle w:val="Nadruk"/>
          <w:rFonts w:ascii="Calibri" w:hAnsi="Calibri"/>
          <w:b/>
          <w:bCs/>
          <w:i w:val="0"/>
          <w:sz w:val="22"/>
          <w:szCs w:val="22"/>
        </w:rPr>
        <w:tab/>
        <w:t>verwachting is dat dit lukt.  M</w:t>
      </w:r>
      <w:r w:rsidR="00AD0B5E" w:rsidRPr="00AD0B5E">
        <w:rPr>
          <w:rStyle w:val="Nadruk"/>
          <w:rFonts w:ascii="Calibri" w:hAnsi="Calibri"/>
          <w:b/>
          <w:bCs/>
          <w:i w:val="0"/>
          <w:sz w:val="22"/>
          <w:szCs w:val="22"/>
        </w:rPr>
        <w:t xml:space="preserve">ocht dit onverhoopt niet lukken zal het collectief alle deelnemers zo </w:t>
      </w:r>
      <w:r w:rsidR="00AD03AB">
        <w:rPr>
          <w:rStyle w:val="Nadruk"/>
          <w:rFonts w:ascii="Calibri" w:hAnsi="Calibri"/>
          <w:b/>
          <w:bCs/>
          <w:i w:val="0"/>
          <w:sz w:val="22"/>
          <w:szCs w:val="22"/>
        </w:rPr>
        <w:tab/>
      </w:r>
      <w:r w:rsidR="00AD0B5E" w:rsidRPr="00AD0B5E">
        <w:rPr>
          <w:rStyle w:val="Nadruk"/>
          <w:rFonts w:ascii="Calibri" w:hAnsi="Calibri"/>
          <w:b/>
          <w:bCs/>
          <w:i w:val="0"/>
          <w:sz w:val="22"/>
          <w:szCs w:val="22"/>
        </w:rPr>
        <w:t>spoedig mogelijk doch uiterlijk februari 2016 hierover informeren.</w:t>
      </w:r>
    </w:p>
    <w:p w:rsidR="006A6961" w:rsidRPr="00A0027B" w:rsidRDefault="006A6961" w:rsidP="006A6961">
      <w:pPr>
        <w:rPr>
          <w:rFonts w:ascii="Calibri" w:eastAsia="Calibri" w:hAnsi="Calibri"/>
          <w:b/>
          <w:color w:val="262626"/>
          <w:sz w:val="22"/>
          <w:szCs w:val="22"/>
          <w:lang w:eastAsia="x-none"/>
        </w:rPr>
      </w:pPr>
      <w:r w:rsidRPr="00A0027B">
        <w:rPr>
          <w:rFonts w:ascii="Calibri" w:hAnsi="Calibri"/>
          <w:sz w:val="22"/>
          <w:szCs w:val="22"/>
        </w:rPr>
        <w:t xml:space="preserve">      </w:t>
      </w:r>
    </w:p>
    <w:p w:rsidR="006A6961" w:rsidRPr="00A0027B" w:rsidRDefault="006A6961" w:rsidP="006A6961">
      <w:pPr>
        <w:autoSpaceDE w:val="0"/>
        <w:autoSpaceDN w:val="0"/>
        <w:adjustRightInd w:val="0"/>
        <w:textAlignment w:val="center"/>
        <w:rPr>
          <w:rFonts w:ascii="Calibri" w:eastAsia="Calibri" w:hAnsi="Calibri"/>
          <w:b/>
          <w:color w:val="262626"/>
          <w:sz w:val="22"/>
          <w:szCs w:val="22"/>
          <w:lang w:eastAsia="x-none"/>
        </w:rPr>
      </w:pPr>
      <w:r w:rsidRPr="00A0027B">
        <w:rPr>
          <w:rFonts w:ascii="Calibri" w:eastAsia="Calibri" w:hAnsi="Calibri"/>
          <w:b/>
          <w:color w:val="262626"/>
          <w:sz w:val="22"/>
          <w:szCs w:val="22"/>
          <w:lang w:eastAsia="x-none"/>
        </w:rPr>
        <w:t>D.</w:t>
      </w:r>
      <w:r w:rsidRPr="00A0027B">
        <w:rPr>
          <w:rFonts w:ascii="Calibri" w:eastAsia="Calibri" w:hAnsi="Calibri"/>
          <w:b/>
          <w:color w:val="262626"/>
          <w:sz w:val="22"/>
          <w:szCs w:val="22"/>
          <w:lang w:eastAsia="x-none"/>
        </w:rPr>
        <w:tab/>
        <w:t>Partijen verklaren onderstaande bijlagen 1 tot en met 4 te hebben ontvangen en kennis</w:t>
      </w:r>
    </w:p>
    <w:p w:rsidR="006A6961" w:rsidRPr="00A0027B" w:rsidRDefault="006A6961" w:rsidP="006A6961">
      <w:pPr>
        <w:autoSpaceDE w:val="0"/>
        <w:autoSpaceDN w:val="0"/>
        <w:adjustRightInd w:val="0"/>
        <w:ind w:firstLine="708"/>
        <w:textAlignment w:val="center"/>
        <w:rPr>
          <w:rFonts w:ascii="Calibri" w:eastAsia="Calibri" w:hAnsi="Calibri"/>
          <w:b/>
          <w:color w:val="262626"/>
          <w:sz w:val="22"/>
          <w:szCs w:val="22"/>
          <w:lang w:eastAsia="x-none"/>
        </w:rPr>
      </w:pPr>
      <w:r w:rsidRPr="00A0027B">
        <w:rPr>
          <w:rFonts w:ascii="Calibri" w:eastAsia="Calibri" w:hAnsi="Calibri"/>
          <w:b/>
          <w:color w:val="262626"/>
          <w:sz w:val="22"/>
          <w:szCs w:val="22"/>
          <w:lang w:eastAsia="x-none"/>
        </w:rPr>
        <w:t xml:space="preserve">genomen hebben van:  </w:t>
      </w:r>
    </w:p>
    <w:p w:rsidR="006A6961" w:rsidRPr="00A0027B" w:rsidRDefault="006A6961" w:rsidP="006A6961">
      <w:pPr>
        <w:rPr>
          <w:rFonts w:ascii="Calibri" w:hAnsi="Calibri"/>
          <w:b/>
          <w:smallCaps/>
          <w:sz w:val="22"/>
          <w:szCs w:val="22"/>
        </w:rPr>
      </w:pPr>
    </w:p>
    <w:p w:rsidR="006A6961" w:rsidRPr="00A0027B" w:rsidRDefault="00AD0B5E" w:rsidP="006A6961">
      <w:pPr>
        <w:rPr>
          <w:rFonts w:ascii="Calibri" w:hAnsi="Calibri"/>
          <w:sz w:val="22"/>
          <w:szCs w:val="22"/>
        </w:rPr>
      </w:pPr>
      <w:r>
        <w:rPr>
          <w:rFonts w:ascii="Calibri" w:hAnsi="Calibri"/>
          <w:sz w:val="22"/>
          <w:szCs w:val="22"/>
        </w:rPr>
        <w:tab/>
      </w:r>
      <w:r w:rsidR="006A6961" w:rsidRPr="00A0027B">
        <w:rPr>
          <w:rFonts w:ascii="Calibri" w:hAnsi="Calibri"/>
          <w:sz w:val="22"/>
          <w:szCs w:val="22"/>
        </w:rPr>
        <w:t xml:space="preserve">Bijlage 1: Beheereisen- en aanvullende beheervoorschriften behorende bij </w:t>
      </w:r>
      <w:r w:rsidR="008E5E28">
        <w:rPr>
          <w:rFonts w:ascii="Calibri" w:hAnsi="Calibri"/>
          <w:sz w:val="22"/>
          <w:szCs w:val="22"/>
        </w:rPr>
        <w:t>de beheerpakketten.</w:t>
      </w:r>
    </w:p>
    <w:p w:rsidR="006A6961" w:rsidRPr="00A0027B" w:rsidRDefault="00AD0B5E" w:rsidP="006A6961">
      <w:pPr>
        <w:rPr>
          <w:rFonts w:ascii="Calibri" w:hAnsi="Calibri"/>
          <w:sz w:val="22"/>
          <w:szCs w:val="22"/>
        </w:rPr>
      </w:pPr>
      <w:r>
        <w:rPr>
          <w:rFonts w:ascii="Calibri" w:hAnsi="Calibri"/>
          <w:sz w:val="22"/>
          <w:szCs w:val="22"/>
        </w:rPr>
        <w:tab/>
      </w:r>
      <w:r w:rsidR="006A6961" w:rsidRPr="00A0027B">
        <w:rPr>
          <w:rFonts w:ascii="Calibri" w:hAnsi="Calibri"/>
          <w:sz w:val="22"/>
          <w:szCs w:val="22"/>
        </w:rPr>
        <w:t xml:space="preserve">Bijlage 2: Algemene voorwaarden </w:t>
      </w:r>
    </w:p>
    <w:p w:rsidR="006A6961" w:rsidRPr="00A0027B" w:rsidRDefault="00AD0B5E" w:rsidP="008E5E28">
      <w:pPr>
        <w:rPr>
          <w:rFonts w:ascii="Calibri" w:hAnsi="Calibri"/>
          <w:sz w:val="22"/>
          <w:szCs w:val="22"/>
        </w:rPr>
      </w:pPr>
      <w:r>
        <w:rPr>
          <w:rFonts w:ascii="Calibri" w:hAnsi="Calibri"/>
          <w:sz w:val="22"/>
          <w:szCs w:val="22"/>
        </w:rPr>
        <w:tab/>
      </w:r>
      <w:r w:rsidR="006A6961" w:rsidRPr="00A0027B">
        <w:rPr>
          <w:rFonts w:ascii="Calibri" w:hAnsi="Calibri"/>
          <w:sz w:val="22"/>
          <w:szCs w:val="22"/>
        </w:rPr>
        <w:t xml:space="preserve">Bijlage 3: Controle- en sanctieprotocol </w:t>
      </w:r>
    </w:p>
    <w:p w:rsidR="009D20CB" w:rsidRDefault="00AD0B5E" w:rsidP="006A6961">
      <w:pPr>
        <w:rPr>
          <w:rFonts w:ascii="Calibri" w:hAnsi="Calibri"/>
          <w:color w:val="FF0000"/>
          <w:sz w:val="22"/>
          <w:szCs w:val="22"/>
        </w:rPr>
      </w:pPr>
      <w:r>
        <w:rPr>
          <w:rFonts w:ascii="Calibri" w:hAnsi="Calibri"/>
          <w:sz w:val="22"/>
          <w:szCs w:val="22"/>
        </w:rPr>
        <w:tab/>
      </w:r>
      <w:r w:rsidR="006A6961" w:rsidRPr="00A0027B">
        <w:rPr>
          <w:rFonts w:ascii="Calibri" w:hAnsi="Calibri"/>
          <w:sz w:val="22"/>
          <w:szCs w:val="22"/>
        </w:rPr>
        <w:t xml:space="preserve">Bijlage 4: </w:t>
      </w:r>
      <w:r w:rsidR="009D20CB" w:rsidRPr="009D20CB">
        <w:rPr>
          <w:rFonts w:ascii="Calibri" w:hAnsi="Calibri"/>
          <w:sz w:val="22"/>
          <w:szCs w:val="22"/>
        </w:rPr>
        <w:t>Overeenkomst ANLB incl. kaart met beheereenheden en de daarop afgesloten beheerpakketten.</w:t>
      </w:r>
    </w:p>
    <w:p w:rsidR="006A6961" w:rsidRPr="00A0027B" w:rsidRDefault="009D20CB" w:rsidP="006A6961">
      <w:pPr>
        <w:rPr>
          <w:rFonts w:ascii="Calibri" w:hAnsi="Calibri"/>
          <w:sz w:val="22"/>
          <w:szCs w:val="22"/>
        </w:rPr>
      </w:pPr>
      <w:r w:rsidRPr="00A0027B">
        <w:rPr>
          <w:rFonts w:ascii="Calibri" w:hAnsi="Calibri"/>
          <w:sz w:val="22"/>
          <w:szCs w:val="22"/>
        </w:rPr>
        <w:t xml:space="preserve"> </w:t>
      </w:r>
    </w:p>
    <w:p w:rsidR="006A6961" w:rsidRPr="00A0027B" w:rsidRDefault="006A6961" w:rsidP="00AD0B5E">
      <w:pPr>
        <w:rPr>
          <w:rFonts w:ascii="Calibri" w:hAnsi="Calibri"/>
          <w:b/>
          <w:smallCaps/>
          <w:sz w:val="22"/>
          <w:szCs w:val="22"/>
        </w:rPr>
      </w:pPr>
      <w:r w:rsidRPr="00A0027B">
        <w:rPr>
          <w:rFonts w:ascii="Calibri" w:hAnsi="Calibri"/>
          <w:b/>
          <w:sz w:val="22"/>
          <w:szCs w:val="22"/>
        </w:rPr>
        <w:t>E.</w:t>
      </w:r>
      <w:r w:rsidRPr="00A0027B">
        <w:rPr>
          <w:rFonts w:ascii="Calibri" w:hAnsi="Calibri"/>
          <w:b/>
          <w:sz w:val="22"/>
          <w:szCs w:val="22"/>
        </w:rPr>
        <w:tab/>
        <w:t>Met de ondertekening van dit beheercontract is de deelnemer automatisch lid van het</w:t>
      </w:r>
      <w:r w:rsidR="00AD0B5E">
        <w:rPr>
          <w:rFonts w:ascii="Calibri" w:hAnsi="Calibri"/>
          <w:b/>
          <w:sz w:val="22"/>
          <w:szCs w:val="22"/>
        </w:rPr>
        <w:t xml:space="preserve"> </w:t>
      </w:r>
      <w:r w:rsidRPr="00A0027B">
        <w:rPr>
          <w:rFonts w:ascii="Calibri" w:hAnsi="Calibri"/>
          <w:b/>
          <w:sz w:val="22"/>
          <w:szCs w:val="22"/>
        </w:rPr>
        <w:t>collectief</w:t>
      </w:r>
      <w:r w:rsidR="00AD0B5E">
        <w:rPr>
          <w:rFonts w:ascii="Calibri" w:hAnsi="Calibri"/>
          <w:b/>
          <w:sz w:val="22"/>
          <w:szCs w:val="22"/>
        </w:rPr>
        <w:t>.</w:t>
      </w:r>
    </w:p>
    <w:p w:rsidR="006A6961" w:rsidRPr="00A0027B" w:rsidRDefault="006A6961" w:rsidP="006A6961">
      <w:pPr>
        <w:rPr>
          <w:rFonts w:ascii="Calibri" w:hAnsi="Calibri"/>
          <w:b/>
          <w:sz w:val="22"/>
          <w:szCs w:val="22"/>
        </w:rPr>
      </w:pPr>
    </w:p>
    <w:p w:rsidR="006A6961" w:rsidRPr="00A0027B" w:rsidRDefault="006A6961" w:rsidP="006A6961">
      <w:pPr>
        <w:rPr>
          <w:rFonts w:ascii="Calibri" w:hAnsi="Calibri"/>
          <w:b/>
          <w:sz w:val="22"/>
          <w:szCs w:val="22"/>
        </w:rPr>
      </w:pPr>
      <w:r w:rsidRPr="00A0027B">
        <w:rPr>
          <w:rFonts w:ascii="Calibri" w:hAnsi="Calibri"/>
          <w:b/>
          <w:sz w:val="22"/>
          <w:szCs w:val="22"/>
        </w:rPr>
        <w:t>F.</w:t>
      </w:r>
      <w:r w:rsidRPr="00A0027B">
        <w:rPr>
          <w:rFonts w:ascii="Calibri" w:hAnsi="Calibri"/>
          <w:b/>
          <w:sz w:val="22"/>
          <w:szCs w:val="22"/>
        </w:rPr>
        <w:tab/>
        <w:t>Contactgegevens</w:t>
      </w:r>
      <w:r w:rsidR="009D20CB">
        <w:rPr>
          <w:rFonts w:ascii="Calibri" w:hAnsi="Calibri"/>
          <w:b/>
          <w:sz w:val="22"/>
          <w:szCs w:val="22"/>
        </w:rPr>
        <w:t xml:space="preserve"> </w:t>
      </w:r>
      <w:r w:rsidRPr="00A0027B">
        <w:rPr>
          <w:rFonts w:ascii="Calibri" w:hAnsi="Calibri"/>
          <w:b/>
          <w:sz w:val="22"/>
          <w:szCs w:val="22"/>
        </w:rPr>
        <w:t>namens collectief</w:t>
      </w:r>
      <w:r w:rsidR="00AD0B5E">
        <w:rPr>
          <w:rFonts w:ascii="Calibri" w:hAnsi="Calibri"/>
          <w:b/>
          <w:sz w:val="22"/>
          <w:szCs w:val="22"/>
        </w:rPr>
        <w:t>.</w:t>
      </w:r>
      <w:r w:rsidRPr="00A0027B">
        <w:rPr>
          <w:rFonts w:ascii="Calibri" w:hAnsi="Calibri"/>
          <w:b/>
          <w:sz w:val="22"/>
          <w:szCs w:val="22"/>
        </w:rPr>
        <w:t xml:space="preserve"> </w:t>
      </w:r>
    </w:p>
    <w:p w:rsidR="006A6961" w:rsidRPr="00A0027B" w:rsidRDefault="006A6961" w:rsidP="006A696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6A6961" w:rsidRPr="00A0027B" w:rsidTr="00E520EB">
        <w:tc>
          <w:tcPr>
            <w:tcW w:w="2093" w:type="dxa"/>
            <w:tcBorders>
              <w:top w:val="single" w:sz="4" w:space="0" w:color="auto"/>
              <w:left w:val="single" w:sz="4" w:space="0" w:color="auto"/>
              <w:bottom w:val="single" w:sz="4" w:space="0" w:color="auto"/>
              <w:right w:val="single" w:sz="4" w:space="0" w:color="auto"/>
            </w:tcBorders>
            <w:hideMark/>
          </w:tcPr>
          <w:p w:rsidR="006A6961" w:rsidRPr="009D20CB" w:rsidRDefault="006A6961" w:rsidP="00E520EB">
            <w:pPr>
              <w:rPr>
                <w:rFonts w:ascii="Calibri" w:hAnsi="Calibri"/>
                <w:sz w:val="22"/>
                <w:szCs w:val="22"/>
              </w:rPr>
            </w:pPr>
            <w:r w:rsidRPr="009D20CB">
              <w:rPr>
                <w:rFonts w:ascii="Calibri" w:hAnsi="Calibri"/>
                <w:sz w:val="22"/>
                <w:szCs w:val="22"/>
              </w:rPr>
              <w:t>Naam</w:t>
            </w:r>
          </w:p>
        </w:tc>
        <w:tc>
          <w:tcPr>
            <w:tcW w:w="7119" w:type="dxa"/>
            <w:tcBorders>
              <w:top w:val="single" w:sz="4" w:space="0" w:color="auto"/>
              <w:left w:val="single" w:sz="4" w:space="0" w:color="auto"/>
              <w:bottom w:val="single" w:sz="4" w:space="0" w:color="auto"/>
              <w:right w:val="single" w:sz="4" w:space="0" w:color="auto"/>
            </w:tcBorders>
          </w:tcPr>
          <w:p w:rsidR="006A6961" w:rsidRPr="009D20CB" w:rsidRDefault="00AD0B5E" w:rsidP="00AD0B5E">
            <w:pPr>
              <w:rPr>
                <w:rFonts w:ascii="Calibri" w:hAnsi="Calibri"/>
                <w:sz w:val="22"/>
                <w:szCs w:val="22"/>
              </w:rPr>
            </w:pPr>
            <w:r>
              <w:rPr>
                <w:rFonts w:ascii="Calibri" w:hAnsi="Calibri"/>
                <w:sz w:val="22"/>
                <w:szCs w:val="22"/>
              </w:rPr>
              <w:t>M. Vergeer</w:t>
            </w:r>
          </w:p>
        </w:tc>
      </w:tr>
      <w:tr w:rsidR="006A6961" w:rsidRPr="00A0027B" w:rsidTr="00E520EB">
        <w:tc>
          <w:tcPr>
            <w:tcW w:w="2093" w:type="dxa"/>
            <w:tcBorders>
              <w:top w:val="single" w:sz="4" w:space="0" w:color="auto"/>
              <w:left w:val="single" w:sz="4" w:space="0" w:color="auto"/>
              <w:bottom w:val="single" w:sz="4" w:space="0" w:color="auto"/>
              <w:right w:val="single" w:sz="4" w:space="0" w:color="auto"/>
            </w:tcBorders>
            <w:hideMark/>
          </w:tcPr>
          <w:p w:rsidR="006A6961" w:rsidRPr="009D20CB" w:rsidRDefault="006A6961" w:rsidP="00E520EB">
            <w:pPr>
              <w:rPr>
                <w:rFonts w:ascii="Calibri" w:hAnsi="Calibri"/>
                <w:sz w:val="22"/>
                <w:szCs w:val="22"/>
              </w:rPr>
            </w:pPr>
            <w:r w:rsidRPr="009D20CB">
              <w:rPr>
                <w:rFonts w:ascii="Calibri" w:hAnsi="Calibri"/>
                <w:sz w:val="22"/>
                <w:szCs w:val="22"/>
              </w:rPr>
              <w:t>Telefoonnummer</w:t>
            </w:r>
          </w:p>
        </w:tc>
        <w:tc>
          <w:tcPr>
            <w:tcW w:w="7119" w:type="dxa"/>
            <w:tcBorders>
              <w:top w:val="single" w:sz="4" w:space="0" w:color="auto"/>
              <w:left w:val="single" w:sz="4" w:space="0" w:color="auto"/>
              <w:bottom w:val="single" w:sz="4" w:space="0" w:color="auto"/>
              <w:right w:val="single" w:sz="4" w:space="0" w:color="auto"/>
            </w:tcBorders>
          </w:tcPr>
          <w:p w:rsidR="006A6961" w:rsidRPr="009D20CB" w:rsidRDefault="006A6961" w:rsidP="00E520EB">
            <w:pPr>
              <w:rPr>
                <w:rFonts w:ascii="Calibri" w:hAnsi="Calibri"/>
                <w:sz w:val="22"/>
                <w:szCs w:val="22"/>
              </w:rPr>
            </w:pPr>
            <w:r w:rsidRPr="009D20CB">
              <w:rPr>
                <w:rFonts w:ascii="Calibri" w:hAnsi="Calibri"/>
                <w:sz w:val="22"/>
                <w:szCs w:val="22"/>
              </w:rPr>
              <w:t>0172-</w:t>
            </w:r>
            <w:r w:rsidRPr="00AD0B5E">
              <w:rPr>
                <w:rFonts w:ascii="Calibri" w:hAnsi="Calibri"/>
                <w:sz w:val="22"/>
                <w:szCs w:val="22"/>
              </w:rPr>
              <w:t>685459</w:t>
            </w:r>
            <w:r w:rsidR="009D20CB" w:rsidRPr="00AD0B5E">
              <w:rPr>
                <w:rFonts w:ascii="Calibri" w:hAnsi="Calibri"/>
                <w:sz w:val="22"/>
                <w:szCs w:val="22"/>
              </w:rPr>
              <w:t xml:space="preserve"> (secretariaat)</w:t>
            </w:r>
          </w:p>
        </w:tc>
      </w:tr>
      <w:tr w:rsidR="006A6961" w:rsidRPr="00A0027B" w:rsidTr="00E520EB">
        <w:tc>
          <w:tcPr>
            <w:tcW w:w="2093" w:type="dxa"/>
            <w:tcBorders>
              <w:top w:val="single" w:sz="4" w:space="0" w:color="auto"/>
              <w:left w:val="single" w:sz="4" w:space="0" w:color="auto"/>
              <w:bottom w:val="single" w:sz="4" w:space="0" w:color="auto"/>
              <w:right w:val="single" w:sz="4" w:space="0" w:color="auto"/>
            </w:tcBorders>
            <w:hideMark/>
          </w:tcPr>
          <w:p w:rsidR="006A6961" w:rsidRDefault="006A6961" w:rsidP="00E520EB">
            <w:pPr>
              <w:rPr>
                <w:rFonts w:ascii="Calibri" w:hAnsi="Calibri"/>
                <w:sz w:val="22"/>
                <w:szCs w:val="22"/>
              </w:rPr>
            </w:pPr>
            <w:r w:rsidRPr="009D20CB">
              <w:rPr>
                <w:rFonts w:ascii="Calibri" w:hAnsi="Calibri"/>
                <w:sz w:val="22"/>
                <w:szCs w:val="22"/>
              </w:rPr>
              <w:t>E-mail</w:t>
            </w:r>
          </w:p>
          <w:p w:rsidR="00AD0B5E" w:rsidRPr="009D20CB" w:rsidRDefault="00AD0B5E" w:rsidP="00E520EB">
            <w:pPr>
              <w:rPr>
                <w:rFonts w:ascii="Calibri" w:hAnsi="Calibri"/>
                <w:sz w:val="22"/>
                <w:szCs w:val="22"/>
              </w:rPr>
            </w:pPr>
            <w:r>
              <w:rPr>
                <w:rFonts w:ascii="Calibri" w:hAnsi="Calibri"/>
                <w:sz w:val="22"/>
                <w:szCs w:val="22"/>
              </w:rPr>
              <w:t>internet</w:t>
            </w:r>
          </w:p>
        </w:tc>
        <w:tc>
          <w:tcPr>
            <w:tcW w:w="7119" w:type="dxa"/>
            <w:tcBorders>
              <w:top w:val="single" w:sz="4" w:space="0" w:color="auto"/>
              <w:left w:val="single" w:sz="4" w:space="0" w:color="auto"/>
              <w:bottom w:val="single" w:sz="4" w:space="0" w:color="auto"/>
              <w:right w:val="single" w:sz="4" w:space="0" w:color="auto"/>
            </w:tcBorders>
          </w:tcPr>
          <w:p w:rsidR="006A6961" w:rsidRDefault="00161BD5" w:rsidP="00E520EB">
            <w:pPr>
              <w:rPr>
                <w:rFonts w:ascii="Calibri" w:hAnsi="Calibri"/>
                <w:sz w:val="22"/>
                <w:szCs w:val="22"/>
              </w:rPr>
            </w:pPr>
            <w:hyperlink r:id="rId10" w:history="1">
              <w:r w:rsidR="00AD0B5E" w:rsidRPr="00B37B55">
                <w:rPr>
                  <w:rStyle w:val="Hyperlink"/>
                  <w:rFonts w:ascii="Calibri" w:hAnsi="Calibri"/>
                  <w:sz w:val="22"/>
                  <w:szCs w:val="22"/>
                </w:rPr>
                <w:t>info@rijnengouwewiericke.nl</w:t>
              </w:r>
            </w:hyperlink>
          </w:p>
          <w:p w:rsidR="00AD0B5E" w:rsidRPr="009D20CB" w:rsidRDefault="00AD0B5E" w:rsidP="00E520EB">
            <w:pPr>
              <w:rPr>
                <w:rFonts w:ascii="Calibri" w:hAnsi="Calibri"/>
                <w:sz w:val="22"/>
                <w:szCs w:val="22"/>
              </w:rPr>
            </w:pPr>
            <w:r>
              <w:rPr>
                <w:rFonts w:ascii="Calibri" w:hAnsi="Calibri"/>
                <w:sz w:val="22"/>
                <w:szCs w:val="22"/>
              </w:rPr>
              <w:t>www.rijnengouwewiericke.nl</w:t>
            </w:r>
          </w:p>
        </w:tc>
      </w:tr>
    </w:tbl>
    <w:p w:rsidR="006A6961" w:rsidRPr="00A0027B" w:rsidRDefault="006A6961" w:rsidP="006A6961">
      <w:pPr>
        <w:rPr>
          <w:rFonts w:ascii="Calibri" w:hAnsi="Calibri"/>
          <w:b/>
          <w:kern w:val="24"/>
          <w:sz w:val="22"/>
          <w:szCs w:val="22"/>
        </w:rPr>
      </w:pPr>
    </w:p>
    <w:p w:rsidR="009D20CB" w:rsidRDefault="009D20CB" w:rsidP="006A6961">
      <w:pPr>
        <w:rPr>
          <w:rFonts w:ascii="Calibri" w:hAnsi="Calibri"/>
          <w:b/>
          <w:kern w:val="24"/>
          <w:sz w:val="22"/>
          <w:szCs w:val="22"/>
        </w:rPr>
      </w:pPr>
    </w:p>
    <w:p w:rsidR="009D20CB" w:rsidRDefault="009D20CB" w:rsidP="006A6961">
      <w:pPr>
        <w:rPr>
          <w:rFonts w:ascii="Calibri" w:hAnsi="Calibri"/>
          <w:b/>
          <w:kern w:val="24"/>
          <w:sz w:val="22"/>
          <w:szCs w:val="22"/>
        </w:rPr>
      </w:pPr>
    </w:p>
    <w:p w:rsidR="006A6961" w:rsidRPr="00A0027B" w:rsidRDefault="006A6961" w:rsidP="006A6961">
      <w:pPr>
        <w:rPr>
          <w:rFonts w:ascii="Calibri" w:hAnsi="Calibri"/>
          <w:b/>
          <w:bCs/>
          <w:sz w:val="22"/>
          <w:szCs w:val="22"/>
        </w:rPr>
      </w:pPr>
      <w:r w:rsidRPr="00A0027B">
        <w:rPr>
          <w:rFonts w:ascii="Calibri" w:hAnsi="Calibri"/>
          <w:b/>
          <w:kern w:val="24"/>
          <w:sz w:val="22"/>
          <w:szCs w:val="22"/>
        </w:rPr>
        <w:t xml:space="preserve">G. </w:t>
      </w:r>
      <w:r w:rsidRPr="00A0027B">
        <w:rPr>
          <w:rFonts w:ascii="Calibri" w:hAnsi="Calibri"/>
          <w:b/>
          <w:kern w:val="24"/>
          <w:sz w:val="22"/>
          <w:szCs w:val="22"/>
        </w:rPr>
        <w:tab/>
        <w:t>Ondertekening</w:t>
      </w:r>
    </w:p>
    <w:p w:rsidR="00554D83" w:rsidRDefault="006A6961" w:rsidP="00554D83">
      <w:pPr>
        <w:spacing w:line="280" w:lineRule="exact"/>
        <w:rPr>
          <w:rFonts w:ascii="Calibri" w:hAnsi="Calibri"/>
          <w:kern w:val="24"/>
          <w:sz w:val="22"/>
          <w:szCs w:val="22"/>
        </w:rPr>
      </w:pPr>
      <w:r w:rsidRPr="00A0027B">
        <w:rPr>
          <w:rFonts w:ascii="Calibri" w:hAnsi="Calibri"/>
          <w:kern w:val="24"/>
          <w:sz w:val="22"/>
          <w:szCs w:val="22"/>
        </w:rPr>
        <w:t>Dit beheercontr</w:t>
      </w:r>
      <w:r w:rsidR="00554D83">
        <w:rPr>
          <w:rFonts w:ascii="Calibri" w:hAnsi="Calibri"/>
          <w:kern w:val="24"/>
          <w:sz w:val="22"/>
          <w:szCs w:val="22"/>
        </w:rPr>
        <w:t xml:space="preserve">act is naar waarheid ingevuld. </w:t>
      </w:r>
    </w:p>
    <w:p w:rsidR="00554D83" w:rsidRDefault="00554D83" w:rsidP="00554D83">
      <w:pPr>
        <w:spacing w:line="280" w:lineRule="exact"/>
        <w:rPr>
          <w:rFonts w:ascii="Calibri" w:hAnsi="Calibri"/>
          <w:kern w:val="24"/>
          <w:sz w:val="22"/>
          <w:szCs w:val="22"/>
        </w:rPr>
      </w:pPr>
    </w:p>
    <w:p w:rsidR="006A6961" w:rsidRPr="00A0027B" w:rsidRDefault="006A6961" w:rsidP="00554D83">
      <w:pPr>
        <w:spacing w:line="280" w:lineRule="exact"/>
        <w:rPr>
          <w:rFonts w:ascii="Calibri" w:hAnsi="Calibri"/>
          <w:kern w:val="24"/>
          <w:sz w:val="22"/>
          <w:szCs w:val="22"/>
        </w:rPr>
      </w:pPr>
      <w:r w:rsidRPr="00A0027B">
        <w:rPr>
          <w:rFonts w:ascii="Calibri" w:hAnsi="Calibri"/>
          <w:kern w:val="24"/>
          <w:sz w:val="22"/>
          <w:szCs w:val="22"/>
        </w:rPr>
        <w:t>Namens de deelnemer: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4"/>
      </w:tblGrid>
      <w:tr w:rsidR="006A6961" w:rsidRPr="00A0027B" w:rsidTr="00E520EB">
        <w:trPr>
          <w:cantSplit/>
          <w:trHeight w:val="518"/>
        </w:trPr>
        <w:tc>
          <w:tcPr>
            <w:tcW w:w="3684" w:type="dxa"/>
            <w:tcBorders>
              <w:top w:val="single" w:sz="4" w:space="0" w:color="auto"/>
              <w:left w:val="single" w:sz="4" w:space="0" w:color="auto"/>
              <w:bottom w:val="single" w:sz="4" w:space="0" w:color="auto"/>
              <w:right w:val="single" w:sz="4" w:space="0" w:color="auto"/>
            </w:tcBorders>
            <w:hideMark/>
          </w:tcPr>
          <w:p w:rsidR="006A6961" w:rsidRPr="00A0027B" w:rsidRDefault="006A6961" w:rsidP="00554D83">
            <w:pPr>
              <w:jc w:val="center"/>
              <w:rPr>
                <w:rFonts w:ascii="Calibri" w:hAnsi="Calibri"/>
                <w:sz w:val="22"/>
                <w:szCs w:val="22"/>
              </w:rPr>
            </w:pPr>
            <w:r w:rsidRPr="00A0027B">
              <w:rPr>
                <w:rFonts w:ascii="Calibri" w:hAnsi="Calibri"/>
                <w:sz w:val="22"/>
                <w:szCs w:val="22"/>
              </w:rPr>
              <w:t>Plaats:</w:t>
            </w:r>
          </w:p>
        </w:tc>
        <w:tc>
          <w:tcPr>
            <w:tcW w:w="3684" w:type="dxa"/>
            <w:tcBorders>
              <w:top w:val="single" w:sz="4" w:space="0" w:color="auto"/>
              <w:left w:val="single" w:sz="4" w:space="0" w:color="auto"/>
              <w:bottom w:val="single" w:sz="4" w:space="0" w:color="auto"/>
              <w:right w:val="single" w:sz="4" w:space="0" w:color="auto"/>
            </w:tcBorders>
            <w:hideMark/>
          </w:tcPr>
          <w:p w:rsidR="006A6961" w:rsidRPr="00A0027B" w:rsidRDefault="006A6961" w:rsidP="00554D83">
            <w:pPr>
              <w:jc w:val="center"/>
              <w:rPr>
                <w:rFonts w:ascii="Calibri" w:hAnsi="Calibri"/>
                <w:sz w:val="22"/>
                <w:szCs w:val="22"/>
              </w:rPr>
            </w:pPr>
            <w:r w:rsidRPr="00A0027B">
              <w:rPr>
                <w:rFonts w:ascii="Calibri" w:hAnsi="Calibri"/>
                <w:sz w:val="22"/>
                <w:szCs w:val="22"/>
              </w:rPr>
              <w:t>Datum:</w:t>
            </w:r>
          </w:p>
        </w:tc>
      </w:tr>
      <w:tr w:rsidR="006A6961" w:rsidRPr="00A0027B" w:rsidTr="00554D83">
        <w:trPr>
          <w:cantSplit/>
          <w:trHeight w:val="1052"/>
        </w:trPr>
        <w:tc>
          <w:tcPr>
            <w:tcW w:w="3684" w:type="dxa"/>
            <w:tcBorders>
              <w:top w:val="single" w:sz="4" w:space="0" w:color="auto"/>
              <w:left w:val="single" w:sz="4" w:space="0" w:color="auto"/>
              <w:bottom w:val="single" w:sz="4" w:space="0" w:color="auto"/>
              <w:right w:val="single" w:sz="4" w:space="0" w:color="auto"/>
            </w:tcBorders>
          </w:tcPr>
          <w:p w:rsidR="006A6961" w:rsidRPr="00A0027B" w:rsidRDefault="006A6961" w:rsidP="00554D83">
            <w:pPr>
              <w:jc w:val="center"/>
              <w:rPr>
                <w:rFonts w:ascii="Calibri" w:hAnsi="Calibri"/>
                <w:sz w:val="22"/>
                <w:szCs w:val="22"/>
              </w:rPr>
            </w:pPr>
            <w:r w:rsidRPr="00A0027B">
              <w:rPr>
                <w:rFonts w:ascii="Calibri" w:hAnsi="Calibri"/>
                <w:sz w:val="22"/>
                <w:szCs w:val="22"/>
              </w:rPr>
              <w:t>Naam deelnemer:</w:t>
            </w:r>
          </w:p>
        </w:tc>
        <w:tc>
          <w:tcPr>
            <w:tcW w:w="3684" w:type="dxa"/>
            <w:tcBorders>
              <w:top w:val="single" w:sz="4" w:space="0" w:color="auto"/>
              <w:left w:val="single" w:sz="4" w:space="0" w:color="auto"/>
              <w:bottom w:val="single" w:sz="4" w:space="0" w:color="auto"/>
              <w:right w:val="single" w:sz="4" w:space="0" w:color="auto"/>
            </w:tcBorders>
          </w:tcPr>
          <w:p w:rsidR="006A6961" w:rsidRPr="00A0027B" w:rsidRDefault="006A6961" w:rsidP="00554D83">
            <w:pPr>
              <w:jc w:val="center"/>
              <w:rPr>
                <w:rFonts w:ascii="Calibri" w:hAnsi="Calibri"/>
                <w:sz w:val="22"/>
                <w:szCs w:val="22"/>
              </w:rPr>
            </w:pPr>
            <w:r w:rsidRPr="00A0027B">
              <w:rPr>
                <w:rFonts w:ascii="Calibri" w:hAnsi="Calibri"/>
                <w:sz w:val="22"/>
                <w:szCs w:val="22"/>
              </w:rPr>
              <w:t>Handtekening:</w:t>
            </w:r>
          </w:p>
          <w:p w:rsidR="006A6961" w:rsidRPr="00A0027B" w:rsidRDefault="006A6961" w:rsidP="00554D83">
            <w:pPr>
              <w:jc w:val="center"/>
              <w:rPr>
                <w:rFonts w:ascii="Calibri" w:hAnsi="Calibri"/>
                <w:sz w:val="22"/>
                <w:szCs w:val="22"/>
              </w:rPr>
            </w:pPr>
          </w:p>
          <w:p w:rsidR="006A6961" w:rsidRPr="00A0027B" w:rsidRDefault="006A6961" w:rsidP="00554D83">
            <w:pPr>
              <w:jc w:val="center"/>
              <w:rPr>
                <w:rFonts w:ascii="Calibri" w:hAnsi="Calibri"/>
                <w:sz w:val="22"/>
                <w:szCs w:val="22"/>
              </w:rPr>
            </w:pPr>
          </w:p>
          <w:p w:rsidR="006A6961" w:rsidRPr="00A0027B" w:rsidRDefault="006A6961" w:rsidP="00554D83">
            <w:pPr>
              <w:jc w:val="center"/>
              <w:rPr>
                <w:rFonts w:ascii="Calibri" w:hAnsi="Calibri"/>
                <w:sz w:val="22"/>
                <w:szCs w:val="22"/>
              </w:rPr>
            </w:pPr>
          </w:p>
          <w:p w:rsidR="006A6961" w:rsidRPr="00A0027B" w:rsidRDefault="006A6961" w:rsidP="00554D83">
            <w:pPr>
              <w:jc w:val="center"/>
              <w:rPr>
                <w:rFonts w:ascii="Calibri" w:hAnsi="Calibri"/>
                <w:sz w:val="22"/>
                <w:szCs w:val="22"/>
              </w:rPr>
            </w:pPr>
          </w:p>
        </w:tc>
      </w:tr>
    </w:tbl>
    <w:p w:rsidR="00554D83" w:rsidRDefault="00554D83" w:rsidP="00554D83">
      <w:pPr>
        <w:spacing w:line="280" w:lineRule="exact"/>
        <w:rPr>
          <w:rFonts w:ascii="Calibri" w:hAnsi="Calibri"/>
          <w:kern w:val="24"/>
          <w:sz w:val="22"/>
          <w:szCs w:val="22"/>
        </w:rPr>
      </w:pPr>
    </w:p>
    <w:p w:rsidR="006A6961" w:rsidRPr="00A0027B" w:rsidRDefault="006A6961" w:rsidP="00554D83">
      <w:pPr>
        <w:spacing w:line="280" w:lineRule="exact"/>
        <w:rPr>
          <w:rFonts w:ascii="Calibri" w:hAnsi="Calibri"/>
          <w:kern w:val="24"/>
          <w:sz w:val="22"/>
          <w:szCs w:val="22"/>
        </w:rPr>
      </w:pPr>
      <w:r w:rsidRPr="00A0027B">
        <w:rPr>
          <w:rFonts w:ascii="Calibri" w:hAnsi="Calibri"/>
          <w:kern w:val="24"/>
          <w:sz w:val="22"/>
          <w:szCs w:val="22"/>
        </w:rPr>
        <w:t>Namens Ver</w:t>
      </w:r>
      <w:r w:rsidR="00554D83">
        <w:rPr>
          <w:rFonts w:ascii="Calibri" w:hAnsi="Calibri"/>
          <w:kern w:val="24"/>
          <w:sz w:val="22"/>
          <w:szCs w:val="22"/>
        </w:rPr>
        <w:t>eniging</w:t>
      </w:r>
      <w:r w:rsidRPr="00A0027B">
        <w:rPr>
          <w:rFonts w:ascii="Calibri" w:hAnsi="Calibri"/>
          <w:kern w:val="24"/>
          <w:sz w:val="22"/>
          <w:szCs w:val="22"/>
        </w:rPr>
        <w:t xml:space="preserve"> Agrarisch Natuur en Landschapsbeheer Rijn &amp; Gouwe Wiericke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684"/>
      </w:tblGrid>
      <w:tr w:rsidR="006A6961" w:rsidRPr="00A0027B" w:rsidTr="00554D83">
        <w:trPr>
          <w:cantSplit/>
          <w:trHeight w:val="259"/>
        </w:trPr>
        <w:tc>
          <w:tcPr>
            <w:tcW w:w="3684" w:type="dxa"/>
            <w:tcBorders>
              <w:top w:val="single" w:sz="4" w:space="0" w:color="auto"/>
              <w:left w:val="single" w:sz="4" w:space="0" w:color="auto"/>
              <w:bottom w:val="single" w:sz="4" w:space="0" w:color="auto"/>
              <w:right w:val="single" w:sz="4" w:space="0" w:color="auto"/>
            </w:tcBorders>
            <w:hideMark/>
          </w:tcPr>
          <w:p w:rsidR="006A6961" w:rsidRPr="00A0027B" w:rsidRDefault="006A6961" w:rsidP="00554D83">
            <w:pPr>
              <w:jc w:val="center"/>
              <w:rPr>
                <w:rFonts w:ascii="Calibri" w:hAnsi="Calibri"/>
                <w:sz w:val="22"/>
                <w:szCs w:val="22"/>
              </w:rPr>
            </w:pPr>
            <w:r w:rsidRPr="00A0027B">
              <w:rPr>
                <w:rFonts w:ascii="Calibri" w:hAnsi="Calibri"/>
                <w:sz w:val="22"/>
                <w:szCs w:val="22"/>
              </w:rPr>
              <w:t>Plaats:</w:t>
            </w:r>
            <w:r w:rsidR="00063538">
              <w:rPr>
                <w:rFonts w:ascii="Calibri" w:hAnsi="Calibri"/>
                <w:sz w:val="22"/>
                <w:szCs w:val="22"/>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6A6961" w:rsidRPr="00A0027B" w:rsidRDefault="006A6961" w:rsidP="00D30B11">
            <w:pPr>
              <w:jc w:val="center"/>
              <w:rPr>
                <w:rFonts w:ascii="Calibri" w:hAnsi="Calibri"/>
                <w:sz w:val="22"/>
                <w:szCs w:val="22"/>
              </w:rPr>
            </w:pPr>
            <w:r w:rsidRPr="00A0027B">
              <w:rPr>
                <w:rFonts w:ascii="Calibri" w:hAnsi="Calibri"/>
                <w:sz w:val="22"/>
                <w:szCs w:val="22"/>
              </w:rPr>
              <w:t>Datum:</w:t>
            </w:r>
            <w:r w:rsidR="00AD0B5E">
              <w:rPr>
                <w:rFonts w:ascii="Calibri" w:hAnsi="Calibri"/>
                <w:sz w:val="22"/>
                <w:szCs w:val="22"/>
              </w:rPr>
              <w:t xml:space="preserve"> </w:t>
            </w:r>
          </w:p>
        </w:tc>
      </w:tr>
      <w:tr w:rsidR="006A6961" w:rsidRPr="00A0027B" w:rsidTr="00554D83">
        <w:trPr>
          <w:cantSplit/>
          <w:trHeight w:val="1018"/>
        </w:trPr>
        <w:tc>
          <w:tcPr>
            <w:tcW w:w="3684" w:type="dxa"/>
            <w:tcBorders>
              <w:top w:val="single" w:sz="4" w:space="0" w:color="auto"/>
              <w:left w:val="single" w:sz="4" w:space="0" w:color="auto"/>
              <w:bottom w:val="single" w:sz="4" w:space="0" w:color="auto"/>
              <w:right w:val="single" w:sz="4" w:space="0" w:color="auto"/>
            </w:tcBorders>
          </w:tcPr>
          <w:p w:rsidR="00AD0B5E" w:rsidRDefault="006A6961" w:rsidP="00554D83">
            <w:pPr>
              <w:jc w:val="center"/>
              <w:rPr>
                <w:rFonts w:ascii="Calibri" w:hAnsi="Calibri"/>
                <w:sz w:val="22"/>
                <w:szCs w:val="22"/>
              </w:rPr>
            </w:pPr>
            <w:r w:rsidRPr="00A0027B">
              <w:rPr>
                <w:rFonts w:ascii="Calibri" w:hAnsi="Calibri"/>
                <w:sz w:val="22"/>
                <w:szCs w:val="22"/>
              </w:rPr>
              <w:t>Naam</w:t>
            </w:r>
            <w:r w:rsidR="00AD0B5E">
              <w:rPr>
                <w:rFonts w:ascii="Calibri" w:hAnsi="Calibri"/>
                <w:sz w:val="22"/>
                <w:szCs w:val="22"/>
              </w:rPr>
              <w:t>:</w:t>
            </w:r>
          </w:p>
          <w:p w:rsidR="00DA7C08" w:rsidRDefault="00DA7C08" w:rsidP="00554D83">
            <w:pPr>
              <w:jc w:val="center"/>
              <w:rPr>
                <w:rFonts w:ascii="Calibri" w:hAnsi="Calibri"/>
                <w:sz w:val="22"/>
                <w:szCs w:val="22"/>
              </w:rPr>
            </w:pPr>
          </w:p>
          <w:p w:rsidR="00AD0B5E" w:rsidRDefault="006A6961" w:rsidP="00554D83">
            <w:pPr>
              <w:jc w:val="center"/>
              <w:rPr>
                <w:rFonts w:ascii="Calibri" w:hAnsi="Calibri"/>
                <w:sz w:val="22"/>
                <w:szCs w:val="22"/>
              </w:rPr>
            </w:pPr>
            <w:r w:rsidRPr="00A0027B">
              <w:rPr>
                <w:rFonts w:ascii="Calibri" w:hAnsi="Calibri"/>
                <w:sz w:val="22"/>
                <w:szCs w:val="22"/>
              </w:rPr>
              <w:t xml:space="preserve"> </w:t>
            </w:r>
            <w:r w:rsidR="00063538">
              <w:rPr>
                <w:rFonts w:ascii="Calibri" w:hAnsi="Calibri"/>
                <w:sz w:val="22"/>
                <w:szCs w:val="22"/>
              </w:rPr>
              <w:t>H. Vlooswijk</w:t>
            </w:r>
            <w:r w:rsidR="00DA7C08">
              <w:rPr>
                <w:rFonts w:ascii="Calibri" w:hAnsi="Calibri"/>
                <w:sz w:val="22"/>
                <w:szCs w:val="22"/>
              </w:rPr>
              <w:t xml:space="preserve"> (</w:t>
            </w:r>
            <w:proofErr w:type="spellStart"/>
            <w:r w:rsidR="00DA7C08">
              <w:rPr>
                <w:rFonts w:ascii="Calibri" w:hAnsi="Calibri"/>
                <w:sz w:val="22"/>
                <w:szCs w:val="22"/>
              </w:rPr>
              <w:t>vz</w:t>
            </w:r>
            <w:r w:rsidR="00D30B11">
              <w:rPr>
                <w:rFonts w:ascii="Calibri" w:hAnsi="Calibri"/>
                <w:sz w:val="22"/>
                <w:szCs w:val="22"/>
              </w:rPr>
              <w:t>.</w:t>
            </w:r>
            <w:proofErr w:type="spellEnd"/>
            <w:r w:rsidR="00DA7C08">
              <w:rPr>
                <w:rFonts w:ascii="Calibri" w:hAnsi="Calibri"/>
                <w:sz w:val="22"/>
                <w:szCs w:val="22"/>
              </w:rPr>
              <w:t>)</w:t>
            </w:r>
          </w:p>
          <w:p w:rsidR="00D54213" w:rsidRDefault="00D54213" w:rsidP="00554D83">
            <w:pPr>
              <w:jc w:val="center"/>
              <w:rPr>
                <w:rFonts w:ascii="Calibri" w:hAnsi="Calibri"/>
                <w:sz w:val="22"/>
                <w:szCs w:val="22"/>
              </w:rPr>
            </w:pPr>
          </w:p>
          <w:p w:rsidR="00D54213" w:rsidRDefault="00D54213" w:rsidP="00554D83">
            <w:pPr>
              <w:jc w:val="center"/>
              <w:rPr>
                <w:rFonts w:ascii="Calibri" w:hAnsi="Calibri"/>
                <w:sz w:val="22"/>
                <w:szCs w:val="22"/>
              </w:rPr>
            </w:pPr>
          </w:p>
          <w:p w:rsidR="00DA7C08" w:rsidRPr="00A0027B" w:rsidRDefault="00DA7C08" w:rsidP="00554D83">
            <w:pPr>
              <w:jc w:val="center"/>
              <w:rPr>
                <w:rFonts w:ascii="Calibri" w:hAnsi="Calibri"/>
                <w:sz w:val="22"/>
                <w:szCs w:val="22"/>
              </w:rPr>
            </w:pPr>
            <w:r>
              <w:rPr>
                <w:rFonts w:ascii="Calibri" w:hAnsi="Calibri"/>
                <w:sz w:val="22"/>
                <w:szCs w:val="22"/>
              </w:rPr>
              <w:t>E.M.C. Vergeer-Voortman (secr.)</w:t>
            </w:r>
          </w:p>
          <w:p w:rsidR="006A6961" w:rsidRPr="00A0027B" w:rsidRDefault="006A6961" w:rsidP="00554D83">
            <w:pPr>
              <w:jc w:val="center"/>
              <w:rPr>
                <w:rFonts w:ascii="Calibri" w:hAnsi="Calibri"/>
                <w:sz w:val="22"/>
                <w:szCs w:val="22"/>
              </w:rPr>
            </w:pPr>
          </w:p>
        </w:tc>
        <w:tc>
          <w:tcPr>
            <w:tcW w:w="3684" w:type="dxa"/>
            <w:tcBorders>
              <w:top w:val="single" w:sz="4" w:space="0" w:color="auto"/>
              <w:left w:val="single" w:sz="4" w:space="0" w:color="auto"/>
              <w:bottom w:val="single" w:sz="4" w:space="0" w:color="auto"/>
              <w:right w:val="single" w:sz="4" w:space="0" w:color="auto"/>
            </w:tcBorders>
          </w:tcPr>
          <w:p w:rsidR="00AD0B5E" w:rsidRPr="00A0027B" w:rsidRDefault="006A6961" w:rsidP="00B54F97">
            <w:pPr>
              <w:jc w:val="center"/>
              <w:rPr>
                <w:rFonts w:ascii="Calibri" w:hAnsi="Calibri"/>
                <w:sz w:val="22"/>
                <w:szCs w:val="22"/>
              </w:rPr>
            </w:pPr>
            <w:r>
              <w:rPr>
                <w:rFonts w:ascii="Calibri" w:hAnsi="Calibri"/>
                <w:sz w:val="22"/>
                <w:szCs w:val="22"/>
              </w:rPr>
              <w:t>Handtekening</w:t>
            </w:r>
          </w:p>
          <w:p w:rsidR="006A6961" w:rsidRPr="00A0027B" w:rsidRDefault="00063538" w:rsidP="00554D83">
            <w:pPr>
              <w:jc w:val="center"/>
              <w:rPr>
                <w:rFonts w:ascii="Calibri" w:hAnsi="Calibri"/>
                <w:sz w:val="22"/>
                <w:szCs w:val="22"/>
              </w:rPr>
            </w:pPr>
            <w:r>
              <w:rPr>
                <w:noProof/>
              </w:rPr>
              <w:drawing>
                <wp:inline distT="0" distB="0" distL="0" distR="0" wp14:anchorId="2BAC3650" wp14:editId="5B24928E">
                  <wp:extent cx="971550" cy="767278"/>
                  <wp:effectExtent l="0" t="0" r="0" b="0"/>
                  <wp:docPr id="1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595" cy="770473"/>
                          </a:xfrm>
                          <a:prstGeom prst="rect">
                            <a:avLst/>
                          </a:prstGeom>
                          <a:noFill/>
                          <a:extLst/>
                        </pic:spPr>
                      </pic:pic>
                    </a:graphicData>
                  </a:graphic>
                </wp:inline>
              </w:drawing>
            </w:r>
          </w:p>
          <w:p w:rsidR="006A6961" w:rsidRPr="00A0027B" w:rsidRDefault="006A6961" w:rsidP="00554D83">
            <w:pPr>
              <w:jc w:val="center"/>
              <w:rPr>
                <w:rFonts w:ascii="Calibri" w:hAnsi="Calibri"/>
                <w:sz w:val="22"/>
                <w:szCs w:val="22"/>
              </w:rPr>
            </w:pPr>
          </w:p>
          <w:p w:rsidR="006A6961" w:rsidRPr="00A0027B" w:rsidRDefault="006A6961" w:rsidP="00554D83">
            <w:pPr>
              <w:jc w:val="center"/>
              <w:rPr>
                <w:rFonts w:ascii="Calibri" w:hAnsi="Calibri"/>
                <w:sz w:val="22"/>
                <w:szCs w:val="22"/>
              </w:rPr>
            </w:pPr>
          </w:p>
          <w:p w:rsidR="006A6961" w:rsidRPr="00A0027B" w:rsidRDefault="00D30B11" w:rsidP="00554D83">
            <w:pPr>
              <w:jc w:val="center"/>
              <w:rPr>
                <w:rFonts w:ascii="Calibri" w:hAnsi="Calibri"/>
                <w:sz w:val="22"/>
                <w:szCs w:val="22"/>
              </w:rPr>
            </w:pPr>
            <w:r>
              <w:rPr>
                <w:rFonts w:ascii="Calibri" w:hAnsi="Calibri"/>
                <w:b/>
                <w:noProof/>
                <w:sz w:val="28"/>
                <w:szCs w:val="28"/>
              </w:rPr>
              <w:drawing>
                <wp:anchor distT="0" distB="0" distL="114300" distR="114300" simplePos="0" relativeHeight="251661312" behindDoc="0" locked="0" layoutInCell="1" allowOverlap="1" wp14:anchorId="09293E90" wp14:editId="0E51DE6D">
                  <wp:simplePos x="0" y="0"/>
                  <wp:positionH relativeFrom="column">
                    <wp:posOffset>871220</wp:posOffset>
                  </wp:positionH>
                  <wp:positionV relativeFrom="paragraph">
                    <wp:posOffset>-398145</wp:posOffset>
                  </wp:positionV>
                  <wp:extent cx="1203960" cy="4648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464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A6961" w:rsidRDefault="006A6961" w:rsidP="006A6961">
      <w:pPr>
        <w:spacing w:line="280" w:lineRule="exact"/>
        <w:rPr>
          <w:rFonts w:ascii="Calibri" w:hAnsi="Calibri"/>
          <w:b/>
          <w:sz w:val="28"/>
          <w:szCs w:val="28"/>
        </w:rPr>
      </w:pPr>
    </w:p>
    <w:p w:rsidR="00B61712" w:rsidRDefault="00B61712"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bookmarkStart w:id="0" w:name="_GoBack"/>
      <w:bookmarkEnd w:id="0"/>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B61712" w:rsidRPr="00AD0B5E" w:rsidRDefault="00F55351" w:rsidP="006A6961">
      <w:pPr>
        <w:spacing w:line="280" w:lineRule="exact"/>
        <w:rPr>
          <w:rFonts w:ascii="Calibri" w:hAnsi="Calibri"/>
          <w:i/>
          <w:sz w:val="20"/>
          <w:szCs w:val="20"/>
        </w:rPr>
      </w:pPr>
      <w:r w:rsidRPr="00AD0B5E">
        <w:rPr>
          <w:rFonts w:ascii="Calibri" w:hAnsi="Calibri"/>
          <w:i/>
          <w:sz w:val="20"/>
          <w:szCs w:val="20"/>
        </w:rPr>
        <w:t>Disclaimer.</w:t>
      </w:r>
    </w:p>
    <w:p w:rsidR="00F55351" w:rsidRPr="00AD0B5E" w:rsidRDefault="00F55351" w:rsidP="00F55351">
      <w:pPr>
        <w:spacing w:after="100" w:afterAutospacing="1"/>
        <w:jc w:val="both"/>
        <w:rPr>
          <w:rFonts w:asciiTheme="minorHAnsi" w:hAnsiTheme="minorHAnsi"/>
          <w:i/>
          <w:sz w:val="20"/>
          <w:szCs w:val="20"/>
        </w:rPr>
      </w:pPr>
      <w:r w:rsidRPr="00AD0B5E">
        <w:rPr>
          <w:rFonts w:asciiTheme="minorHAnsi" w:hAnsiTheme="minorHAnsi"/>
          <w:i/>
          <w:iCs/>
          <w:sz w:val="20"/>
          <w:szCs w:val="20"/>
        </w:rPr>
        <w:t>De Vereniging agrarisch Natuur- en Landschapsbeheer Rijn &amp; Gouwe Wiericke stelt zich statutair ten doel het (doen) beheren van agrarische natuur, landschappen en het (doen) aanvragen van subsidiegelden ten behoeve van het agrarisch natuur- en landschapsbeheer en het (doen) beheren en aanwenden van die subsidiegelden en het (doen) opstellen van (beheer)plannen aangaande het agrarisch natuur- en landschapsbeheer en het voeren van overleg en het samenwerken met andere belanghebbenden en organisaties aangaande natuur- en landschapsbeheer en alle (overige) diensten en activiteiten in verband met agrarische natuur- en landschappen en gebiedsontwikkeling en al hetgeen daartoe behoort of daaraan bevorderlijk kan zijn, alles in de ruimste zin.</w:t>
      </w:r>
    </w:p>
    <w:p w:rsidR="00F55351" w:rsidRPr="00AD0B5E" w:rsidRDefault="00F55351" w:rsidP="00F55351">
      <w:pPr>
        <w:spacing w:after="100" w:afterAutospacing="1"/>
        <w:jc w:val="both"/>
        <w:rPr>
          <w:rFonts w:asciiTheme="minorHAnsi" w:hAnsiTheme="minorHAnsi"/>
          <w:i/>
          <w:sz w:val="20"/>
          <w:szCs w:val="20"/>
        </w:rPr>
      </w:pPr>
      <w:r w:rsidRPr="00AD0B5E">
        <w:rPr>
          <w:rFonts w:asciiTheme="minorHAnsi" w:hAnsiTheme="minorHAnsi"/>
          <w:i/>
          <w:iCs/>
          <w:sz w:val="20"/>
          <w:szCs w:val="20"/>
        </w:rPr>
        <w:t>Om deze doelstelling te realiseren sluit het collectief beheercontracten af met deelnemers;</w:t>
      </w:r>
      <w:r w:rsidRPr="00AD0B5E">
        <w:rPr>
          <w:rFonts w:asciiTheme="minorHAnsi" w:hAnsiTheme="minorHAnsi"/>
          <w:i/>
          <w:sz w:val="20"/>
          <w:szCs w:val="20"/>
        </w:rPr>
        <w:br/>
      </w:r>
      <w:r w:rsidRPr="00AD0B5E">
        <w:rPr>
          <w:rFonts w:asciiTheme="minorHAnsi" w:hAnsiTheme="minorHAnsi"/>
          <w:i/>
          <w:iCs/>
          <w:sz w:val="20"/>
          <w:szCs w:val="20"/>
        </w:rPr>
        <w:t>Het door het collectief opgestelde beheerplan en het provinciale natuurbeheerplan zijn leidend voor de toekenning van beheercontracten. Alle beheercontracten (inclusief bijlagen/verwijzingen) van de Vereniging agrarisch Natuur- en Landschapsbeheer Rijn &amp; Gouwe Wiericke zijn met grote zorgvuldigheid vastgesteld, afgesloten en in de daarvoor bestemde intekentool (SCAN-GIS) ingevoerd. Voor mogelijke onjuistheid en/of onvolledigheid van de hierin vastgelegde informatie kan de Vereniging agrarisch Natuur- en Landschapsbeheer Rijn &amp; Gouwe Wiericke geen aansprakelijkheid aanvaarden, evenmin kan de Vereniging agrarisch Natuur- en Landschapsbeheer Rijn &amp; Gouwe Wiericke aansprakelijkheid aanvaarden van geleden schade door de afgesloten overeenkomsten</w:t>
      </w: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F55351" w:rsidP="006A6961">
      <w:pPr>
        <w:spacing w:line="280" w:lineRule="exact"/>
        <w:rPr>
          <w:rFonts w:ascii="Calibri" w:hAnsi="Calibri"/>
          <w:b/>
          <w:sz w:val="28"/>
          <w:szCs w:val="28"/>
        </w:rPr>
      </w:pPr>
    </w:p>
    <w:p w:rsidR="00F55351" w:rsidRDefault="006A6961" w:rsidP="00B61712">
      <w:pPr>
        <w:jc w:val="center"/>
        <w:rPr>
          <w:rFonts w:asciiTheme="minorHAnsi" w:hAnsiTheme="minorHAnsi"/>
          <w:sz w:val="20"/>
          <w:szCs w:val="20"/>
          <w:lang w:val="en-US"/>
        </w:rPr>
      </w:pPr>
      <w:r w:rsidRPr="00B61712">
        <w:rPr>
          <w:rFonts w:asciiTheme="minorHAnsi" w:hAnsiTheme="minorHAnsi"/>
          <w:sz w:val="20"/>
          <w:szCs w:val="20"/>
        </w:rPr>
        <w:t>Vereniging voor agrarisch natuur- en landschapsbeheer Rijn &amp; Gouwe Wiericke</w:t>
      </w:r>
      <w:r w:rsidR="00B61712" w:rsidRPr="00B61712">
        <w:rPr>
          <w:rFonts w:asciiTheme="minorHAnsi" w:hAnsiTheme="minorHAnsi"/>
          <w:sz w:val="20"/>
          <w:szCs w:val="20"/>
        </w:rPr>
        <w:t>,</w:t>
      </w:r>
      <w:r w:rsidR="00F55351">
        <w:rPr>
          <w:rFonts w:asciiTheme="minorHAnsi" w:hAnsiTheme="minorHAnsi"/>
          <w:sz w:val="20"/>
          <w:szCs w:val="20"/>
        </w:rPr>
        <w:t xml:space="preserve"> </w:t>
      </w:r>
      <w:r w:rsidRPr="00B61712">
        <w:rPr>
          <w:rFonts w:asciiTheme="minorHAnsi" w:hAnsiTheme="minorHAnsi"/>
          <w:sz w:val="20"/>
          <w:szCs w:val="20"/>
        </w:rPr>
        <w:t xml:space="preserve">correspondentieadres Meije 3, </w:t>
      </w:r>
      <w:r w:rsidR="00B61712">
        <w:rPr>
          <w:rFonts w:asciiTheme="minorHAnsi" w:hAnsiTheme="minorHAnsi"/>
          <w:sz w:val="20"/>
          <w:szCs w:val="20"/>
        </w:rPr>
        <w:t xml:space="preserve"> </w:t>
      </w:r>
      <w:r w:rsidRPr="00B61712">
        <w:rPr>
          <w:rFonts w:asciiTheme="minorHAnsi" w:hAnsiTheme="minorHAnsi"/>
          <w:sz w:val="20"/>
          <w:szCs w:val="20"/>
        </w:rPr>
        <w:t xml:space="preserve">2411 PG Bodegraven, </w:t>
      </w:r>
      <w:proofErr w:type="spellStart"/>
      <w:r w:rsidRPr="00B61712">
        <w:rPr>
          <w:rFonts w:asciiTheme="minorHAnsi" w:hAnsiTheme="minorHAnsi"/>
          <w:sz w:val="20"/>
          <w:szCs w:val="20"/>
          <w:lang w:val="en-US"/>
        </w:rPr>
        <w:t>tel</w:t>
      </w:r>
      <w:proofErr w:type="spellEnd"/>
      <w:r w:rsidRPr="00B61712">
        <w:rPr>
          <w:rFonts w:asciiTheme="minorHAnsi" w:hAnsiTheme="minorHAnsi"/>
          <w:sz w:val="20"/>
          <w:szCs w:val="20"/>
          <w:lang w:val="en-US"/>
        </w:rPr>
        <w:t xml:space="preserve">: 0172-685459, info@rijnengouwewiericke.nl, </w:t>
      </w:r>
      <w:hyperlink r:id="rId13" w:history="1">
        <w:r w:rsidRPr="00B61712">
          <w:rPr>
            <w:rStyle w:val="Hyperlink"/>
            <w:rFonts w:asciiTheme="minorHAnsi" w:hAnsiTheme="minorHAnsi"/>
            <w:color w:val="auto"/>
            <w:sz w:val="20"/>
            <w:szCs w:val="20"/>
            <w:lang w:val="en-US"/>
          </w:rPr>
          <w:t>www.rijnengouwewiericke.nl</w:t>
        </w:r>
      </w:hyperlink>
      <w:r w:rsidRPr="00B61712">
        <w:rPr>
          <w:rFonts w:asciiTheme="minorHAnsi" w:hAnsiTheme="minorHAnsi"/>
          <w:sz w:val="20"/>
          <w:szCs w:val="20"/>
          <w:lang w:val="en-US"/>
        </w:rPr>
        <w:t xml:space="preserve"> </w:t>
      </w:r>
    </w:p>
    <w:p w:rsidR="00113868" w:rsidRDefault="006A6961" w:rsidP="00B61712">
      <w:pPr>
        <w:jc w:val="center"/>
        <w:rPr>
          <w:rFonts w:asciiTheme="minorHAnsi" w:hAnsiTheme="minorHAnsi"/>
          <w:sz w:val="20"/>
          <w:szCs w:val="20"/>
        </w:rPr>
      </w:pPr>
      <w:r w:rsidRPr="00B61712">
        <w:rPr>
          <w:rFonts w:asciiTheme="minorHAnsi" w:hAnsiTheme="minorHAnsi"/>
          <w:sz w:val="20"/>
          <w:szCs w:val="20"/>
          <w:lang w:val="en-US"/>
        </w:rPr>
        <w:t>KvK</w:t>
      </w:r>
      <w:r w:rsidRPr="00B61712">
        <w:rPr>
          <w:rFonts w:asciiTheme="minorHAnsi" w:hAnsiTheme="minorHAnsi"/>
          <w:sz w:val="20"/>
          <w:szCs w:val="20"/>
        </w:rPr>
        <w:t xml:space="preserve"> 62444468</w:t>
      </w:r>
      <w:r w:rsidR="00B61712" w:rsidRPr="00B61712">
        <w:rPr>
          <w:rFonts w:asciiTheme="minorHAnsi" w:hAnsiTheme="minorHAnsi"/>
          <w:sz w:val="20"/>
          <w:szCs w:val="20"/>
        </w:rPr>
        <w:t xml:space="preserve">, </w:t>
      </w:r>
      <w:r w:rsidRPr="00B61712">
        <w:rPr>
          <w:rFonts w:asciiTheme="minorHAnsi" w:hAnsiTheme="minorHAnsi"/>
          <w:sz w:val="20"/>
          <w:szCs w:val="20"/>
        </w:rPr>
        <w:t>IBAN-nummer: NL63 KNAB 0725 7539 35</w:t>
      </w:r>
    </w:p>
    <w:p w:rsidR="006A6961" w:rsidRPr="00B61712" w:rsidRDefault="006A6961" w:rsidP="00B61712">
      <w:pPr>
        <w:jc w:val="center"/>
        <w:rPr>
          <w:rFonts w:asciiTheme="minorHAnsi" w:hAnsiTheme="minorHAnsi" w:cs="Arial"/>
          <w:sz w:val="20"/>
          <w:szCs w:val="20"/>
        </w:rPr>
      </w:pPr>
      <w:r w:rsidRPr="00B61712">
        <w:rPr>
          <w:rFonts w:asciiTheme="minorHAnsi" w:hAnsiTheme="minorHAnsi"/>
          <w:vanish/>
          <w:sz w:val="20"/>
          <w:szCs w:val="20"/>
        </w:rPr>
        <w:t>oVoor</w:t>
      </w:r>
    </w:p>
    <w:p w:rsidR="00113868" w:rsidRPr="00113868" w:rsidRDefault="00113868" w:rsidP="00113868">
      <w:pPr>
        <w:keepNext/>
        <w:keepLines/>
        <w:spacing w:after="200" w:line="276" w:lineRule="auto"/>
        <w:rPr>
          <w:rFonts w:ascii="Calibri" w:hAnsi="Calibri"/>
          <w:b/>
          <w:sz w:val="20"/>
          <w:szCs w:val="20"/>
        </w:rPr>
      </w:pPr>
      <w:r w:rsidRPr="00113868">
        <w:rPr>
          <w:rFonts w:ascii="Calibri" w:hAnsi="Calibri"/>
          <w:b/>
          <w:sz w:val="20"/>
          <w:szCs w:val="20"/>
        </w:rPr>
        <w:lastRenderedPageBreak/>
        <w:t xml:space="preserve">Toelichting op model beheercontract           </w:t>
      </w:r>
    </w:p>
    <w:p w:rsidR="00113868" w:rsidRPr="00113868" w:rsidRDefault="00113868" w:rsidP="00113868">
      <w:pPr>
        <w:keepNext/>
        <w:keepLines/>
        <w:rPr>
          <w:rFonts w:ascii="Calibri" w:hAnsi="Calibri"/>
          <w:b/>
          <w:sz w:val="20"/>
          <w:szCs w:val="20"/>
        </w:rPr>
      </w:pPr>
      <w:r w:rsidRPr="00113868">
        <w:rPr>
          <w:rFonts w:ascii="Calibri" w:hAnsi="Calibri"/>
          <w:b/>
          <w:sz w:val="20"/>
          <w:szCs w:val="20"/>
        </w:rPr>
        <w:t>a.</w:t>
      </w:r>
      <w:r w:rsidRPr="00113868">
        <w:rPr>
          <w:rFonts w:ascii="Calibri" w:hAnsi="Calibri"/>
          <w:b/>
          <w:sz w:val="20"/>
          <w:szCs w:val="20"/>
        </w:rPr>
        <w:tab/>
        <w:t>Algemeen</w:t>
      </w:r>
    </w:p>
    <w:p w:rsidR="00113868" w:rsidRPr="00113868" w:rsidRDefault="00113868" w:rsidP="00113868">
      <w:pPr>
        <w:keepNext/>
        <w:keepLines/>
        <w:jc w:val="both"/>
        <w:rPr>
          <w:rFonts w:ascii="Calibri" w:hAnsi="Calibri"/>
          <w:sz w:val="20"/>
          <w:szCs w:val="20"/>
        </w:rPr>
      </w:pPr>
      <w:r w:rsidRPr="00113868">
        <w:rPr>
          <w:rFonts w:ascii="Calibri" w:hAnsi="Calibri"/>
          <w:sz w:val="20"/>
          <w:szCs w:val="20"/>
        </w:rPr>
        <w:t>Tijdens de voorintekening heeft u aangegeven belangstelling te hebben voor deelname aan agrarisch natuur- en landschapsbeheer (ANLB) en/of aan de daarmee samenhangende waterbeheerpakketten. De door u aangedragen informatie is nu door het collectief verwerkt en omgezet in dit beheercontract met opschortende voorwaarde (vermeld onder C van het beheercontract). Alle deelnemers (contractanten) dienen lid te zijn van het collectief</w:t>
      </w:r>
      <w:r w:rsidRPr="00113868">
        <w:rPr>
          <w:rFonts w:ascii="Calibri" w:hAnsi="Calibri"/>
          <w:i/>
          <w:sz w:val="20"/>
          <w:szCs w:val="20"/>
        </w:rPr>
        <w:t xml:space="preserve">. </w:t>
      </w:r>
      <w:r w:rsidRPr="00113868">
        <w:rPr>
          <w:rFonts w:ascii="Calibri" w:hAnsi="Calibri"/>
          <w:sz w:val="20"/>
          <w:szCs w:val="20"/>
        </w:rPr>
        <w:t>Door ondertekening van dit beheercontract wordt dat geregeld. Daarmee is geborgd dat de deelnemers/beheerders directe zeggenschap en verantwoordelijkheid hebben bij de uitvoering van het agrarisch natuur- en landschapsbeheer.</w:t>
      </w:r>
      <w:r w:rsidR="00A52932">
        <w:rPr>
          <w:rFonts w:ascii="Calibri" w:hAnsi="Calibri"/>
          <w:sz w:val="20"/>
          <w:szCs w:val="20"/>
        </w:rPr>
        <w:t xml:space="preserve"> </w:t>
      </w:r>
      <w:r w:rsidRPr="00113868">
        <w:rPr>
          <w:rFonts w:ascii="Calibri" w:hAnsi="Calibri"/>
          <w:sz w:val="20"/>
          <w:szCs w:val="20"/>
        </w:rPr>
        <w:t xml:space="preserve"> Tussentijdse beëindiging van het beheercontract kan reden zijn om het lidmaatschap van het collectief te beëindigen.</w:t>
      </w:r>
    </w:p>
    <w:p w:rsidR="00113868" w:rsidRPr="00113868" w:rsidRDefault="00113868" w:rsidP="00113868">
      <w:pPr>
        <w:keepNext/>
        <w:keepLines/>
        <w:jc w:val="both"/>
        <w:rPr>
          <w:rFonts w:ascii="Calibri" w:hAnsi="Calibri"/>
          <w:sz w:val="20"/>
          <w:szCs w:val="20"/>
        </w:rPr>
      </w:pPr>
      <w:r w:rsidRPr="00113868">
        <w:rPr>
          <w:rFonts w:ascii="Calibri" w:hAnsi="Calibri"/>
          <w:sz w:val="20"/>
          <w:szCs w:val="20"/>
        </w:rPr>
        <w:t xml:space="preserve"> </w:t>
      </w:r>
    </w:p>
    <w:p w:rsidR="00113868" w:rsidRPr="00113868" w:rsidRDefault="00113868" w:rsidP="00113868">
      <w:pPr>
        <w:keepNext/>
        <w:keepLines/>
        <w:jc w:val="both"/>
        <w:rPr>
          <w:rFonts w:ascii="Calibri" w:hAnsi="Calibri"/>
          <w:b/>
          <w:sz w:val="20"/>
          <w:szCs w:val="20"/>
        </w:rPr>
      </w:pPr>
      <w:r w:rsidRPr="00113868">
        <w:rPr>
          <w:rFonts w:ascii="Calibri" w:hAnsi="Calibri"/>
          <w:b/>
          <w:sz w:val="20"/>
          <w:szCs w:val="20"/>
        </w:rPr>
        <w:t>b.</w:t>
      </w:r>
      <w:r w:rsidRPr="00113868">
        <w:rPr>
          <w:rFonts w:ascii="Calibri" w:hAnsi="Calibri"/>
          <w:b/>
          <w:sz w:val="20"/>
          <w:szCs w:val="20"/>
        </w:rPr>
        <w:tab/>
        <w:t>Toelichting op:</w:t>
      </w:r>
    </w:p>
    <w:p w:rsidR="00113868" w:rsidRPr="00113868" w:rsidRDefault="00113868" w:rsidP="00113868">
      <w:pPr>
        <w:keepNext/>
        <w:keepLines/>
        <w:ind w:firstLine="708"/>
        <w:jc w:val="both"/>
        <w:rPr>
          <w:rFonts w:ascii="Calibri" w:hAnsi="Calibri"/>
          <w:sz w:val="20"/>
          <w:szCs w:val="20"/>
          <w:u w:val="single"/>
        </w:rPr>
      </w:pPr>
      <w:r w:rsidRPr="00113868">
        <w:rPr>
          <w:rFonts w:ascii="Calibri" w:hAnsi="Calibri"/>
          <w:sz w:val="20"/>
          <w:szCs w:val="20"/>
        </w:rPr>
        <w:t xml:space="preserve">1. </w:t>
      </w:r>
      <w:r w:rsidRPr="00113868">
        <w:rPr>
          <w:rFonts w:ascii="Calibri" w:hAnsi="Calibri"/>
          <w:sz w:val="20"/>
          <w:szCs w:val="20"/>
          <w:u w:val="single"/>
        </w:rPr>
        <w:t>contractduur</w:t>
      </w:r>
    </w:p>
    <w:p w:rsidR="00113868" w:rsidRPr="00113868" w:rsidRDefault="00113868" w:rsidP="00113868">
      <w:pPr>
        <w:keepNext/>
        <w:keepLines/>
        <w:jc w:val="both"/>
        <w:rPr>
          <w:rFonts w:ascii="Calibri" w:hAnsi="Calibri"/>
          <w:sz w:val="20"/>
          <w:szCs w:val="20"/>
          <w:u w:val="single"/>
        </w:rPr>
      </w:pPr>
      <w:r w:rsidRPr="00113868">
        <w:rPr>
          <w:rFonts w:ascii="Calibri" w:hAnsi="Calibri"/>
          <w:sz w:val="20"/>
          <w:szCs w:val="20"/>
        </w:rPr>
        <w:t>De duur van het contract is gelijk aan de resterende looptijd van de subsidiebeschikking en maximaal 6 jaar. Dit beheercontract geldt als een raamovereenkomst. Mogelijk jaarlijks en zelfs lopende het seizoen t.b.v. het zogenaamde ‘last minute’ beheer, kunnen aanpassingen gewenst zijn van de overeengekomen beheerafspraken. Dergelijke aanpassingen, vastgelegd in een aangepaste overeenkomst, wordt gezamenlijk ondertekend in een aanpassing op dit beheercontract. Dergelijke aanpassingen vinden plaats op grond van ecologische kennis en ontwikkelingen in het gebied. Het collectief heeft daarbij de keuze (art. 18) of wijzigingen geheel in overeenstemming met de deelnemer plaatsvinden dan wel worden opgelegd door het collectief.</w:t>
      </w:r>
    </w:p>
    <w:p w:rsidR="00113868" w:rsidRPr="00113868" w:rsidRDefault="00113868" w:rsidP="00113868">
      <w:pPr>
        <w:keepNext/>
        <w:keepLines/>
        <w:ind w:firstLine="708"/>
        <w:jc w:val="both"/>
        <w:rPr>
          <w:rFonts w:ascii="Calibri" w:hAnsi="Calibri"/>
          <w:sz w:val="20"/>
          <w:szCs w:val="20"/>
          <w:u w:val="single"/>
        </w:rPr>
      </w:pPr>
      <w:r w:rsidRPr="00113868">
        <w:rPr>
          <w:rFonts w:ascii="Calibri" w:hAnsi="Calibri"/>
          <w:sz w:val="20"/>
          <w:szCs w:val="20"/>
        </w:rPr>
        <w:t xml:space="preserve">2. </w:t>
      </w:r>
      <w:r w:rsidRPr="00113868">
        <w:rPr>
          <w:rFonts w:ascii="Calibri" w:hAnsi="Calibri"/>
          <w:sz w:val="20"/>
          <w:szCs w:val="20"/>
          <w:u w:val="single"/>
        </w:rPr>
        <w:t>contract onder opschortende voorwaarden</w:t>
      </w:r>
    </w:p>
    <w:p w:rsidR="00113868" w:rsidRPr="00113868" w:rsidRDefault="00113868" w:rsidP="00113868">
      <w:pPr>
        <w:keepNext/>
        <w:keepLines/>
        <w:jc w:val="both"/>
        <w:rPr>
          <w:rFonts w:ascii="Calibri" w:hAnsi="Calibri"/>
          <w:sz w:val="20"/>
          <w:szCs w:val="20"/>
        </w:rPr>
      </w:pPr>
      <w:r w:rsidRPr="00113868">
        <w:rPr>
          <w:rFonts w:ascii="Calibri" w:hAnsi="Calibri"/>
          <w:sz w:val="20"/>
          <w:szCs w:val="20"/>
        </w:rPr>
        <w:t xml:space="preserve">Na het indienen van de gebiedsaanvraag worden met de provincie definitieve afspraken gemaakt over o.a. het areaal, de ligging, de voorgestelde beheereenheden en de daarmee verband houdende beheervergoedingen. Dit betekent dat de ondertekening van dit contract onder ‘opschortende voorwaarden’ u juridisch nog geen zekerheid geeft op een definitief beheercontract met het collectief. </w:t>
      </w:r>
    </w:p>
    <w:p w:rsidR="00113868" w:rsidRPr="00113868" w:rsidRDefault="00113868" w:rsidP="00113868">
      <w:pPr>
        <w:keepNext/>
        <w:keepLines/>
        <w:ind w:firstLine="708"/>
        <w:jc w:val="both"/>
        <w:rPr>
          <w:rFonts w:ascii="Calibri" w:hAnsi="Calibri"/>
          <w:sz w:val="20"/>
          <w:szCs w:val="20"/>
        </w:rPr>
      </w:pPr>
      <w:r w:rsidRPr="00113868">
        <w:rPr>
          <w:rFonts w:ascii="Calibri" w:hAnsi="Calibri"/>
          <w:sz w:val="20"/>
          <w:szCs w:val="20"/>
        </w:rPr>
        <w:t xml:space="preserve">3. </w:t>
      </w:r>
      <w:r w:rsidRPr="00113868">
        <w:rPr>
          <w:rFonts w:ascii="Calibri" w:hAnsi="Calibri"/>
          <w:sz w:val="20"/>
          <w:szCs w:val="20"/>
          <w:u w:val="single"/>
        </w:rPr>
        <w:t>definitief contract, eventueel na aanpassing</w:t>
      </w:r>
    </w:p>
    <w:p w:rsidR="00113868" w:rsidRPr="00113868" w:rsidRDefault="00113868" w:rsidP="00113868">
      <w:pPr>
        <w:keepNext/>
        <w:keepLines/>
        <w:jc w:val="both"/>
        <w:rPr>
          <w:rFonts w:ascii="Calibri" w:hAnsi="Calibri"/>
          <w:sz w:val="20"/>
          <w:szCs w:val="20"/>
        </w:rPr>
      </w:pPr>
      <w:r w:rsidRPr="00113868">
        <w:rPr>
          <w:rFonts w:ascii="Calibri" w:hAnsi="Calibri"/>
          <w:sz w:val="20"/>
          <w:szCs w:val="20"/>
        </w:rPr>
        <w:t xml:space="preserve">Als de gebiedsaanvraag door de provincie wordt goedgekeurd en leidt tot een subsidiebeschikking, gaat dit beheercontract “onder opschortende voorwaarden” met de hierin vermelde gegevens voor het uitvoeren van het beheer, automatisch over in een definitief beheercontract tussen u en het collectief. Als het overleg met de provincie over de ingediende gebiedsaanvraag wel leidt tot aanpassingen, vindt er opnieuw overleg met u plaats.  </w:t>
      </w:r>
    </w:p>
    <w:p w:rsidR="00113868" w:rsidRPr="00113868" w:rsidRDefault="00113868" w:rsidP="00113868">
      <w:pPr>
        <w:keepNext/>
        <w:keepLines/>
        <w:jc w:val="both"/>
        <w:rPr>
          <w:rFonts w:ascii="Calibri" w:hAnsi="Calibri"/>
          <w:sz w:val="20"/>
          <w:szCs w:val="20"/>
        </w:rPr>
      </w:pPr>
    </w:p>
    <w:p w:rsidR="00113868" w:rsidRPr="00113868" w:rsidRDefault="00113868" w:rsidP="00113868">
      <w:pPr>
        <w:keepNext/>
        <w:keepLines/>
        <w:jc w:val="both"/>
        <w:rPr>
          <w:rFonts w:ascii="Calibri" w:hAnsi="Calibri"/>
          <w:sz w:val="20"/>
          <w:szCs w:val="20"/>
        </w:rPr>
      </w:pPr>
      <w:r w:rsidRPr="00113868">
        <w:rPr>
          <w:rFonts w:ascii="Calibri" w:hAnsi="Calibri"/>
          <w:sz w:val="20"/>
          <w:szCs w:val="20"/>
        </w:rPr>
        <w:t xml:space="preserve">Dit vervolgoverleg biedt twee mogelijkheden: </w:t>
      </w:r>
    </w:p>
    <w:p w:rsidR="00113868" w:rsidRPr="00113868" w:rsidRDefault="00113868" w:rsidP="00113868">
      <w:pPr>
        <w:keepNext/>
        <w:keepLines/>
        <w:tabs>
          <w:tab w:val="left" w:pos="284"/>
        </w:tabs>
        <w:ind w:left="284" w:hanging="284"/>
        <w:jc w:val="both"/>
        <w:rPr>
          <w:rFonts w:ascii="Calibri" w:hAnsi="Calibri"/>
          <w:sz w:val="20"/>
          <w:szCs w:val="20"/>
        </w:rPr>
      </w:pPr>
      <w:r w:rsidRPr="00113868">
        <w:rPr>
          <w:rFonts w:ascii="Calibri" w:hAnsi="Calibri"/>
          <w:sz w:val="20"/>
          <w:szCs w:val="20"/>
        </w:rPr>
        <w:t>a.</w:t>
      </w:r>
      <w:r w:rsidRPr="00113868">
        <w:rPr>
          <w:rFonts w:ascii="Calibri" w:hAnsi="Calibri"/>
          <w:sz w:val="20"/>
          <w:szCs w:val="20"/>
        </w:rPr>
        <w:tab/>
        <w:t>er worden aanpassingen in de beheereenheden, en/of oppervlakte, en/of beheerpakket en/of beheervergoeding voorgesteld: het definitieve beheercontract wordt daarmee anders dan het contract “onder opschortende voorwaarden”. Het collectief overlegt dit met u en bij overeenstemming leidt dit met de overeengekomen wijzigingen tot het definitieve beheercontract.</w:t>
      </w:r>
    </w:p>
    <w:p w:rsidR="00113868" w:rsidRPr="00113868" w:rsidRDefault="00113868" w:rsidP="00113868">
      <w:pPr>
        <w:tabs>
          <w:tab w:val="left" w:pos="284"/>
        </w:tabs>
        <w:ind w:left="284" w:hanging="284"/>
        <w:jc w:val="both"/>
        <w:rPr>
          <w:rFonts w:ascii="Calibri" w:hAnsi="Calibri"/>
          <w:sz w:val="20"/>
          <w:szCs w:val="20"/>
        </w:rPr>
      </w:pPr>
      <w:r w:rsidRPr="00113868">
        <w:rPr>
          <w:rFonts w:ascii="Calibri" w:hAnsi="Calibri"/>
          <w:sz w:val="20"/>
          <w:szCs w:val="20"/>
        </w:rPr>
        <w:t>b.</w:t>
      </w:r>
      <w:r w:rsidRPr="00113868">
        <w:rPr>
          <w:rFonts w:ascii="Calibri" w:hAnsi="Calibri"/>
          <w:sz w:val="20"/>
          <w:szCs w:val="20"/>
        </w:rPr>
        <w:tab/>
        <w:t xml:space="preserve">een definitieve beheerovereenkomst wordt niet afgesloten omdat de voorgestelde wijzigingen niet of onvoldoende aansluiten bij uw bedrijfsvoering, waardoor u afziet van deelname aan ANLb. </w:t>
      </w:r>
    </w:p>
    <w:p w:rsidR="00113868" w:rsidRPr="00113868" w:rsidRDefault="00113868" w:rsidP="00113868">
      <w:pPr>
        <w:ind w:firstLine="708"/>
        <w:jc w:val="both"/>
        <w:rPr>
          <w:rFonts w:ascii="Calibri" w:hAnsi="Calibri"/>
          <w:sz w:val="20"/>
          <w:szCs w:val="20"/>
        </w:rPr>
      </w:pPr>
      <w:r w:rsidRPr="00113868">
        <w:rPr>
          <w:rFonts w:ascii="Calibri" w:hAnsi="Calibri"/>
          <w:sz w:val="20"/>
          <w:szCs w:val="20"/>
        </w:rPr>
        <w:t xml:space="preserve">4.  </w:t>
      </w:r>
      <w:r w:rsidRPr="00113868">
        <w:rPr>
          <w:rFonts w:ascii="Calibri" w:hAnsi="Calibri"/>
          <w:sz w:val="20"/>
          <w:szCs w:val="20"/>
          <w:u w:val="single"/>
        </w:rPr>
        <w:t xml:space="preserve">bezwaar of </w:t>
      </w:r>
      <w:proofErr w:type="spellStart"/>
      <w:r w:rsidRPr="00113868">
        <w:rPr>
          <w:rFonts w:ascii="Calibri" w:hAnsi="Calibri"/>
          <w:sz w:val="20"/>
          <w:szCs w:val="20"/>
          <w:u w:val="single"/>
        </w:rPr>
        <w:t>beroepmogelijkheid</w:t>
      </w:r>
      <w:proofErr w:type="spellEnd"/>
    </w:p>
    <w:p w:rsidR="00113868" w:rsidRPr="00113868" w:rsidRDefault="00113868" w:rsidP="00113868">
      <w:pPr>
        <w:spacing w:line="280" w:lineRule="exact"/>
        <w:jc w:val="both"/>
        <w:rPr>
          <w:rFonts w:ascii="Calibri" w:hAnsi="Calibri"/>
          <w:kern w:val="24"/>
          <w:sz w:val="20"/>
          <w:szCs w:val="20"/>
        </w:rPr>
      </w:pPr>
      <w:r w:rsidRPr="00113868">
        <w:rPr>
          <w:rFonts w:ascii="Calibri" w:hAnsi="Calibri"/>
          <w:kern w:val="24"/>
          <w:sz w:val="20"/>
          <w:szCs w:val="20"/>
        </w:rPr>
        <w:t xml:space="preserve">De interne bezwaar en beroepsprocedure staat voor de deelnemer open ingeval er verschil van mening is over de voorgestelde wijziging conform art.17. Verder wordt in art. 28 in verband met geschillen aangaande dit beheercontract verwezen naar de door het collectief ingestelde geschillencommissie met de mogelijkheid het geschil uiteindelijk voor te leggen aan de rechter, dan wel te kiezen voor de mogelijkheid van arbitrage zonder een verdere juridische rechtsgang. </w:t>
      </w:r>
    </w:p>
    <w:p w:rsidR="00113868" w:rsidRPr="00113868" w:rsidRDefault="00113868" w:rsidP="00113868">
      <w:pPr>
        <w:jc w:val="both"/>
        <w:rPr>
          <w:rFonts w:ascii="Calibri" w:hAnsi="Calibri"/>
          <w:sz w:val="20"/>
          <w:szCs w:val="20"/>
        </w:rPr>
      </w:pPr>
    </w:p>
    <w:p w:rsidR="00113868" w:rsidRPr="00113868" w:rsidRDefault="00113868" w:rsidP="00113868">
      <w:pPr>
        <w:jc w:val="both"/>
        <w:rPr>
          <w:rFonts w:ascii="Calibri" w:hAnsi="Calibri"/>
          <w:sz w:val="20"/>
          <w:szCs w:val="20"/>
        </w:rPr>
      </w:pPr>
      <w:r w:rsidRPr="00113868">
        <w:rPr>
          <w:rFonts w:ascii="Calibri" w:hAnsi="Calibri"/>
          <w:b/>
          <w:sz w:val="20"/>
          <w:szCs w:val="20"/>
        </w:rPr>
        <w:t>c.         Contractonderdelen</w:t>
      </w:r>
    </w:p>
    <w:p w:rsidR="00113868" w:rsidRPr="00113868" w:rsidRDefault="00113868" w:rsidP="00113868">
      <w:pPr>
        <w:jc w:val="both"/>
        <w:rPr>
          <w:rFonts w:ascii="Calibri" w:hAnsi="Calibri"/>
          <w:sz w:val="20"/>
          <w:szCs w:val="20"/>
        </w:rPr>
      </w:pPr>
      <w:r w:rsidRPr="00113868">
        <w:rPr>
          <w:rFonts w:ascii="Calibri" w:hAnsi="Calibri"/>
          <w:sz w:val="20"/>
          <w:szCs w:val="20"/>
        </w:rPr>
        <w:t xml:space="preserve">Dit beheercontract “onder voorwaarden” geldt als raamcontract, dat door mogelijk jaarlijkse overeengekomen aanpassingen van </w:t>
      </w:r>
      <w:r w:rsidR="004E2C25">
        <w:rPr>
          <w:rFonts w:ascii="Calibri" w:hAnsi="Calibri"/>
          <w:sz w:val="20"/>
          <w:szCs w:val="20"/>
        </w:rPr>
        <w:t>de overeenkomst ANLB (bijlage 4)</w:t>
      </w:r>
      <w:r w:rsidRPr="00113868">
        <w:rPr>
          <w:rFonts w:ascii="Calibri" w:hAnsi="Calibri"/>
          <w:sz w:val="20"/>
          <w:szCs w:val="20"/>
        </w:rPr>
        <w:t xml:space="preserve">, exact aangeeft wat waar gebeurt. Dit beheercontract geeft het collectief de zekerheid ten aanzien van de uitvoering van het voorgestelde beheer, zoals verwoord wordt in de gebiedsaanvraag. Voor de deelnemer geven deze contractvoorwaarden inclusief de bijlagen, inzicht in de voorwaarden waaronder meegedaan kan worden. </w:t>
      </w:r>
    </w:p>
    <w:p w:rsidR="00113868" w:rsidRPr="00113868" w:rsidRDefault="00113868" w:rsidP="00113868">
      <w:pPr>
        <w:jc w:val="both"/>
        <w:rPr>
          <w:rFonts w:ascii="Calibri" w:hAnsi="Calibri"/>
          <w:sz w:val="20"/>
          <w:szCs w:val="20"/>
        </w:rPr>
      </w:pPr>
      <w:r w:rsidRPr="00113868">
        <w:rPr>
          <w:rFonts w:ascii="Calibri" w:hAnsi="Calibri"/>
          <w:sz w:val="20"/>
          <w:szCs w:val="20"/>
        </w:rPr>
        <w:t>Het betreft:</w:t>
      </w:r>
    </w:p>
    <w:p w:rsidR="00113868" w:rsidRPr="00113868" w:rsidRDefault="00113868" w:rsidP="00113868">
      <w:pPr>
        <w:tabs>
          <w:tab w:val="left" w:pos="284"/>
        </w:tabs>
        <w:ind w:left="284" w:hanging="284"/>
        <w:jc w:val="both"/>
        <w:rPr>
          <w:rFonts w:ascii="Calibri" w:hAnsi="Calibri"/>
          <w:sz w:val="20"/>
          <w:szCs w:val="20"/>
        </w:rPr>
      </w:pPr>
      <w:r w:rsidRPr="00113868">
        <w:rPr>
          <w:rFonts w:ascii="Calibri" w:hAnsi="Calibri"/>
          <w:sz w:val="20"/>
          <w:szCs w:val="20"/>
        </w:rPr>
        <w:t>a).</w:t>
      </w:r>
      <w:r w:rsidRPr="00113868">
        <w:rPr>
          <w:rFonts w:ascii="Calibri" w:hAnsi="Calibri"/>
          <w:sz w:val="20"/>
          <w:szCs w:val="20"/>
        </w:rPr>
        <w:tab/>
        <w:t>de omvang en (kadastrale) duiding van de hectares</w:t>
      </w:r>
      <w:r w:rsidRPr="00DE04BD">
        <w:rPr>
          <w:rFonts w:ascii="Calibri" w:hAnsi="Calibri"/>
          <w:sz w:val="20"/>
          <w:szCs w:val="20"/>
        </w:rPr>
        <w:t xml:space="preserve">, stuks of </w:t>
      </w:r>
      <w:r w:rsidRPr="00113868">
        <w:rPr>
          <w:rFonts w:ascii="Calibri" w:hAnsi="Calibri"/>
          <w:sz w:val="20"/>
          <w:szCs w:val="20"/>
        </w:rPr>
        <w:t>strekkende meters van de beheereenheden (</w:t>
      </w:r>
      <w:r w:rsidR="004E2C25">
        <w:rPr>
          <w:rFonts w:ascii="Calibri" w:hAnsi="Calibri"/>
          <w:sz w:val="20"/>
          <w:szCs w:val="20"/>
        </w:rPr>
        <w:t>de overeenkomst ANLB (bijlage 4)</w:t>
      </w:r>
      <w:r w:rsidRPr="00113868">
        <w:rPr>
          <w:rFonts w:ascii="Calibri" w:hAnsi="Calibri"/>
          <w:sz w:val="20"/>
          <w:szCs w:val="20"/>
        </w:rPr>
        <w:t xml:space="preserve">); </w:t>
      </w:r>
    </w:p>
    <w:p w:rsidR="00113868" w:rsidRPr="00113868" w:rsidRDefault="00113868" w:rsidP="00113868">
      <w:pPr>
        <w:tabs>
          <w:tab w:val="left" w:pos="284"/>
        </w:tabs>
        <w:jc w:val="both"/>
        <w:rPr>
          <w:rFonts w:ascii="Calibri" w:hAnsi="Calibri"/>
          <w:sz w:val="20"/>
          <w:szCs w:val="20"/>
        </w:rPr>
      </w:pPr>
      <w:r w:rsidRPr="00113868">
        <w:rPr>
          <w:rFonts w:ascii="Calibri" w:hAnsi="Calibri"/>
          <w:sz w:val="20"/>
          <w:szCs w:val="20"/>
        </w:rPr>
        <w:t>b).</w:t>
      </w:r>
      <w:r w:rsidRPr="00113868">
        <w:rPr>
          <w:rFonts w:ascii="Calibri" w:hAnsi="Calibri"/>
          <w:sz w:val="20"/>
          <w:szCs w:val="20"/>
        </w:rPr>
        <w:tab/>
        <w:t>de hoogte van de beheervergoeding (</w:t>
      </w:r>
      <w:r w:rsidR="004E2C25">
        <w:rPr>
          <w:rFonts w:ascii="Calibri" w:hAnsi="Calibri"/>
          <w:sz w:val="20"/>
          <w:szCs w:val="20"/>
        </w:rPr>
        <w:t>de overeenkomst ANLB (bijlage 4)</w:t>
      </w:r>
      <w:r w:rsidRPr="00113868">
        <w:rPr>
          <w:rFonts w:ascii="Calibri" w:hAnsi="Calibri"/>
          <w:sz w:val="20"/>
          <w:szCs w:val="20"/>
        </w:rPr>
        <w:t>);</w:t>
      </w:r>
    </w:p>
    <w:p w:rsidR="00113868" w:rsidRPr="00113868" w:rsidRDefault="00113868" w:rsidP="00113868">
      <w:pPr>
        <w:tabs>
          <w:tab w:val="left" w:pos="284"/>
        </w:tabs>
        <w:ind w:left="284" w:hanging="284"/>
        <w:jc w:val="both"/>
        <w:rPr>
          <w:rFonts w:ascii="Calibri" w:hAnsi="Calibri"/>
          <w:sz w:val="20"/>
          <w:szCs w:val="20"/>
        </w:rPr>
      </w:pPr>
      <w:r w:rsidRPr="00113868">
        <w:rPr>
          <w:rFonts w:ascii="Calibri" w:hAnsi="Calibri"/>
          <w:sz w:val="20"/>
          <w:szCs w:val="20"/>
        </w:rPr>
        <w:t>c).</w:t>
      </w:r>
      <w:r w:rsidRPr="00113868">
        <w:rPr>
          <w:rFonts w:ascii="Calibri" w:hAnsi="Calibri"/>
          <w:sz w:val="20"/>
          <w:szCs w:val="20"/>
        </w:rPr>
        <w:tab/>
        <w:t xml:space="preserve">de beheereisen en aanvullende beheervoorschriften behorend bij het overeengekomen beheer (bijlage 1); </w:t>
      </w:r>
    </w:p>
    <w:p w:rsidR="00113868" w:rsidRPr="00113868" w:rsidRDefault="00113868" w:rsidP="00113868">
      <w:pPr>
        <w:tabs>
          <w:tab w:val="left" w:pos="284"/>
        </w:tabs>
        <w:jc w:val="both"/>
        <w:rPr>
          <w:rFonts w:ascii="Calibri" w:hAnsi="Calibri"/>
          <w:sz w:val="20"/>
          <w:szCs w:val="20"/>
        </w:rPr>
      </w:pPr>
      <w:r w:rsidRPr="00113868">
        <w:rPr>
          <w:rFonts w:ascii="Calibri" w:hAnsi="Calibri"/>
          <w:sz w:val="20"/>
          <w:szCs w:val="20"/>
        </w:rPr>
        <w:t>d).</w:t>
      </w:r>
      <w:r w:rsidRPr="00113868">
        <w:rPr>
          <w:rFonts w:ascii="Calibri" w:hAnsi="Calibri"/>
          <w:sz w:val="20"/>
          <w:szCs w:val="20"/>
        </w:rPr>
        <w:tab/>
        <w:t>de overige contractvoorwaarden (bijlage 2);</w:t>
      </w:r>
    </w:p>
    <w:p w:rsidR="00113868" w:rsidRPr="00113868" w:rsidRDefault="00113868" w:rsidP="00113868">
      <w:pPr>
        <w:tabs>
          <w:tab w:val="left" w:pos="284"/>
        </w:tabs>
        <w:jc w:val="both"/>
        <w:rPr>
          <w:rFonts w:ascii="Calibri" w:hAnsi="Calibri"/>
          <w:sz w:val="20"/>
          <w:szCs w:val="20"/>
        </w:rPr>
      </w:pPr>
      <w:r w:rsidRPr="00113868">
        <w:rPr>
          <w:rFonts w:ascii="Calibri" w:hAnsi="Calibri"/>
          <w:sz w:val="20"/>
          <w:szCs w:val="20"/>
        </w:rPr>
        <w:t>e).</w:t>
      </w:r>
      <w:r w:rsidRPr="00113868">
        <w:rPr>
          <w:rFonts w:ascii="Calibri" w:hAnsi="Calibri"/>
          <w:sz w:val="20"/>
          <w:szCs w:val="20"/>
        </w:rPr>
        <w:tab/>
        <w:t>de controle en sanctievoorwaarden, (bijlage 3);</w:t>
      </w:r>
    </w:p>
    <w:p w:rsidR="00113868" w:rsidRPr="00113868" w:rsidRDefault="00113868" w:rsidP="00113868">
      <w:pPr>
        <w:tabs>
          <w:tab w:val="left" w:pos="284"/>
        </w:tabs>
        <w:ind w:left="284" w:hanging="284"/>
        <w:jc w:val="both"/>
        <w:rPr>
          <w:rFonts w:ascii="Calibri" w:hAnsi="Calibri"/>
          <w:sz w:val="20"/>
          <w:szCs w:val="20"/>
        </w:rPr>
      </w:pPr>
      <w:r w:rsidRPr="00113868">
        <w:rPr>
          <w:rFonts w:ascii="Calibri" w:hAnsi="Calibri"/>
          <w:sz w:val="20"/>
          <w:szCs w:val="20"/>
        </w:rPr>
        <w:t>f).</w:t>
      </w:r>
      <w:r w:rsidRPr="00113868">
        <w:rPr>
          <w:rFonts w:ascii="Calibri" w:hAnsi="Calibri"/>
          <w:sz w:val="20"/>
          <w:szCs w:val="20"/>
        </w:rPr>
        <w:tab/>
        <w:t xml:space="preserve">de kaart met daarop aangegeven de ligging van de beheereenheden en de daarop afgesloten beheerpakketten </w:t>
      </w:r>
    </w:p>
    <w:p w:rsidR="00113868" w:rsidRPr="00113868" w:rsidRDefault="00113868" w:rsidP="00113868">
      <w:pPr>
        <w:tabs>
          <w:tab w:val="left" w:pos="284"/>
        </w:tabs>
        <w:ind w:left="284" w:hanging="284"/>
        <w:jc w:val="both"/>
        <w:rPr>
          <w:rFonts w:ascii="Calibri" w:hAnsi="Calibri"/>
          <w:sz w:val="20"/>
          <w:szCs w:val="20"/>
        </w:rPr>
      </w:pPr>
      <w:r w:rsidRPr="00113868">
        <w:rPr>
          <w:rFonts w:ascii="Calibri" w:hAnsi="Calibri"/>
          <w:sz w:val="20"/>
          <w:szCs w:val="20"/>
        </w:rPr>
        <w:t>(bijlage 4).</w:t>
      </w:r>
    </w:p>
    <w:p w:rsidR="006A6961" w:rsidRDefault="006A6961" w:rsidP="006A6961">
      <w:pPr>
        <w:spacing w:line="280" w:lineRule="exact"/>
        <w:rPr>
          <w:rFonts w:ascii="Calibri" w:hAnsi="Calibri"/>
          <w:b/>
          <w:sz w:val="22"/>
          <w:szCs w:val="22"/>
        </w:rPr>
      </w:pPr>
    </w:p>
    <w:p w:rsidR="00113868" w:rsidRDefault="00113868" w:rsidP="006A6961">
      <w:pPr>
        <w:spacing w:line="280" w:lineRule="exact"/>
        <w:rPr>
          <w:rFonts w:ascii="Calibri" w:hAnsi="Calibri"/>
          <w:b/>
          <w:sz w:val="22"/>
          <w:szCs w:val="22"/>
        </w:rPr>
      </w:pPr>
    </w:p>
    <w:p w:rsidR="00F203E5" w:rsidRDefault="00F203E5" w:rsidP="009365BC">
      <w:pPr>
        <w:spacing w:line="280" w:lineRule="exact"/>
        <w:rPr>
          <w:rFonts w:asciiTheme="minorHAnsi" w:hAnsiTheme="minorHAnsi"/>
          <w:b/>
          <w:sz w:val="22"/>
          <w:szCs w:val="22"/>
        </w:rPr>
      </w:pPr>
    </w:p>
    <w:p w:rsidR="00F203E5" w:rsidRDefault="00F203E5" w:rsidP="009365BC">
      <w:pPr>
        <w:spacing w:line="280" w:lineRule="exact"/>
        <w:rPr>
          <w:rFonts w:asciiTheme="minorHAnsi" w:hAnsiTheme="minorHAnsi"/>
          <w:b/>
          <w:sz w:val="22"/>
          <w:szCs w:val="22"/>
        </w:rPr>
      </w:pPr>
    </w:p>
    <w:p w:rsidR="009365BC" w:rsidRPr="009365BC" w:rsidRDefault="009365BC" w:rsidP="009365BC">
      <w:pPr>
        <w:spacing w:line="280" w:lineRule="exact"/>
        <w:rPr>
          <w:rFonts w:asciiTheme="minorHAnsi" w:hAnsiTheme="minorHAnsi"/>
          <w:b/>
          <w:sz w:val="22"/>
          <w:szCs w:val="22"/>
        </w:rPr>
      </w:pPr>
      <w:r w:rsidRPr="009365BC">
        <w:rPr>
          <w:rFonts w:asciiTheme="minorHAnsi" w:hAnsiTheme="minorHAnsi"/>
          <w:b/>
          <w:sz w:val="22"/>
          <w:szCs w:val="22"/>
        </w:rPr>
        <w:lastRenderedPageBreak/>
        <w:t>BIJLAGEN</w:t>
      </w:r>
    </w:p>
    <w:p w:rsidR="009365BC" w:rsidRPr="009365BC" w:rsidRDefault="009365BC" w:rsidP="009365BC">
      <w:pPr>
        <w:spacing w:line="280" w:lineRule="exact"/>
        <w:rPr>
          <w:rFonts w:asciiTheme="minorHAnsi" w:hAnsiTheme="minorHAnsi"/>
          <w:b/>
          <w:kern w:val="24"/>
          <w:sz w:val="22"/>
          <w:szCs w:val="22"/>
        </w:rPr>
      </w:pPr>
      <w:r w:rsidRPr="009365BC">
        <w:rPr>
          <w:rFonts w:asciiTheme="minorHAnsi" w:hAnsiTheme="minorHAnsi"/>
          <w:b/>
          <w:kern w:val="24"/>
          <w:sz w:val="22"/>
          <w:szCs w:val="22"/>
        </w:rPr>
        <w:t>Bijlage 1</w:t>
      </w:r>
    </w:p>
    <w:p w:rsidR="009365BC" w:rsidRPr="009365BC" w:rsidRDefault="009365BC" w:rsidP="009365BC">
      <w:pPr>
        <w:spacing w:line="280" w:lineRule="exact"/>
        <w:rPr>
          <w:rFonts w:asciiTheme="minorHAnsi" w:hAnsiTheme="minorHAnsi"/>
          <w:b/>
          <w:color w:val="0000FF"/>
          <w:kern w:val="24"/>
          <w:sz w:val="22"/>
          <w:szCs w:val="22"/>
        </w:rPr>
      </w:pPr>
      <w:r w:rsidRPr="009365BC">
        <w:rPr>
          <w:rFonts w:asciiTheme="minorHAnsi" w:hAnsiTheme="minorHAnsi"/>
          <w:b/>
          <w:kern w:val="24"/>
          <w:sz w:val="22"/>
          <w:szCs w:val="22"/>
        </w:rPr>
        <w:t xml:space="preserve">De beheereisen- en aanvullende beheervoorschriften behorende bij het overeengekomen beheer. </w:t>
      </w:r>
    </w:p>
    <w:p w:rsidR="00E3746A" w:rsidRDefault="00063538" w:rsidP="00E3746A">
      <w:pPr>
        <w:jc w:val="both"/>
        <w:rPr>
          <w:rFonts w:asciiTheme="minorHAnsi" w:hAnsiTheme="minorHAnsi"/>
          <w:kern w:val="24"/>
          <w:sz w:val="22"/>
          <w:szCs w:val="22"/>
        </w:rPr>
      </w:pPr>
      <w:r>
        <w:rPr>
          <w:rFonts w:asciiTheme="minorHAnsi" w:hAnsiTheme="minorHAnsi"/>
          <w:kern w:val="24"/>
          <w:sz w:val="22"/>
          <w:szCs w:val="22"/>
        </w:rPr>
        <w:t xml:space="preserve">(zie </w:t>
      </w:r>
      <w:hyperlink r:id="rId14" w:history="1">
        <w:r w:rsidRPr="00E814ED">
          <w:rPr>
            <w:rStyle w:val="Hyperlink"/>
            <w:rFonts w:asciiTheme="minorHAnsi" w:hAnsiTheme="minorHAnsi"/>
            <w:kern w:val="24"/>
            <w:sz w:val="22"/>
            <w:szCs w:val="22"/>
          </w:rPr>
          <w:t>www.rijnengouwewiericke.nl</w:t>
        </w:r>
      </w:hyperlink>
      <w:r>
        <w:rPr>
          <w:rFonts w:asciiTheme="minorHAnsi" w:hAnsiTheme="minorHAnsi"/>
          <w:kern w:val="24"/>
          <w:sz w:val="22"/>
          <w:szCs w:val="22"/>
        </w:rPr>
        <w:t xml:space="preserve"> &gt; tabblad: natuur en landschapsbeheer &gt; pakketten, voorwaarden &amp; eisen)</w:t>
      </w:r>
    </w:p>
    <w:p w:rsidR="00041CBC" w:rsidRDefault="00041CBC" w:rsidP="006A6961">
      <w:pPr>
        <w:rPr>
          <w:rFonts w:asciiTheme="minorHAnsi" w:hAnsiTheme="minorHAnsi"/>
          <w:sz w:val="22"/>
          <w:szCs w:val="22"/>
        </w:rPr>
      </w:pPr>
    </w:p>
    <w:p w:rsidR="00041CBC" w:rsidRPr="00A0027B" w:rsidRDefault="00041CBC" w:rsidP="00041CBC">
      <w:pPr>
        <w:spacing w:line="280" w:lineRule="exact"/>
        <w:rPr>
          <w:rFonts w:ascii="Calibri" w:hAnsi="Calibri"/>
          <w:b/>
          <w:kern w:val="24"/>
          <w:sz w:val="22"/>
          <w:szCs w:val="22"/>
        </w:rPr>
      </w:pPr>
      <w:r w:rsidRPr="00A0027B">
        <w:rPr>
          <w:rFonts w:ascii="Calibri" w:hAnsi="Calibri"/>
          <w:b/>
          <w:kern w:val="24"/>
          <w:sz w:val="22"/>
          <w:szCs w:val="22"/>
        </w:rPr>
        <w:t>Bijlage 2</w:t>
      </w:r>
    </w:p>
    <w:p w:rsidR="00041CBC" w:rsidRPr="00A0027B" w:rsidRDefault="00041CBC" w:rsidP="00041CBC">
      <w:pPr>
        <w:spacing w:line="276" w:lineRule="auto"/>
        <w:jc w:val="both"/>
        <w:rPr>
          <w:rFonts w:ascii="Verdana" w:hAnsi="Verdana" w:cs="Arial"/>
          <w:color w:val="FF0000"/>
          <w:sz w:val="20"/>
          <w:szCs w:val="20"/>
        </w:rPr>
      </w:pPr>
      <w:r w:rsidRPr="00A0027B">
        <w:rPr>
          <w:rFonts w:ascii="Calibri" w:hAnsi="Calibri"/>
          <w:b/>
          <w:kern w:val="24"/>
          <w:sz w:val="22"/>
          <w:szCs w:val="22"/>
        </w:rPr>
        <w:t xml:space="preserve">Algemene voorwaarden behorende bij het beheercontract </w:t>
      </w:r>
    </w:p>
    <w:p w:rsidR="00041CBC" w:rsidRPr="00A0027B" w:rsidRDefault="00041CBC" w:rsidP="00041CBC">
      <w:pPr>
        <w:spacing w:line="280" w:lineRule="exact"/>
        <w:rPr>
          <w:rFonts w:ascii="Calibri" w:hAnsi="Calibri"/>
          <w:b/>
          <w:kern w:val="24"/>
          <w:sz w:val="22"/>
          <w:szCs w:val="22"/>
        </w:rPr>
      </w:pPr>
    </w:p>
    <w:p w:rsidR="00041CBC" w:rsidRPr="00A0027B" w:rsidRDefault="00041CBC" w:rsidP="00041CBC">
      <w:pPr>
        <w:spacing w:line="280" w:lineRule="exact"/>
        <w:rPr>
          <w:rFonts w:ascii="Calibri" w:hAnsi="Calibri"/>
          <w:b/>
          <w:kern w:val="24"/>
          <w:sz w:val="22"/>
          <w:szCs w:val="22"/>
        </w:rPr>
      </w:pPr>
      <w:r w:rsidRPr="00A0027B">
        <w:rPr>
          <w:rFonts w:ascii="Calibri" w:hAnsi="Calibri"/>
          <w:b/>
          <w:kern w:val="24"/>
          <w:sz w:val="22"/>
          <w:szCs w:val="22"/>
        </w:rPr>
        <w:t>Algemeen</w:t>
      </w:r>
    </w:p>
    <w:p w:rsidR="00041CBC" w:rsidRPr="00A0027B" w:rsidRDefault="00041CBC" w:rsidP="00041CBC">
      <w:pPr>
        <w:rPr>
          <w:rFonts w:ascii="Calibri" w:eastAsia="Meiryo" w:hAnsi="Calibri" w:cs="Meiryo"/>
          <w:sz w:val="22"/>
          <w:szCs w:val="22"/>
        </w:rPr>
      </w:pPr>
      <w:r w:rsidRPr="00A0027B">
        <w:rPr>
          <w:rFonts w:ascii="Calibri" w:eastAsia="Meiryo" w:hAnsi="Calibri" w:cs="Meiryo"/>
          <w:sz w:val="22"/>
          <w:szCs w:val="22"/>
        </w:rPr>
        <w:t>1. De</w:t>
      </w:r>
      <w:r w:rsidRPr="00A0027B">
        <w:rPr>
          <w:rFonts w:ascii="Calibri" w:eastAsia="Meiryo" w:hAnsi="Calibri" w:cs="Meiryo"/>
          <w:vanish/>
          <w:sz w:val="22"/>
          <w:szCs w:val="22"/>
        </w:rPr>
        <w:br w:type="page"/>
        <w:t>vp actief, dan is duidelijk wie wat doetdoen? geen overleg mee met GS, dat gebeurt voor het indienen van de av.heerpakketten co</w:t>
      </w:r>
      <w:r w:rsidRPr="00A0027B">
        <w:rPr>
          <w:rFonts w:ascii="Calibri" w:eastAsia="Meiryo" w:hAnsi="Calibri" w:cs="Meiryo"/>
          <w:sz w:val="22"/>
          <w:szCs w:val="22"/>
        </w:rPr>
        <w:t xml:space="preserve"> verplichtingen uit de beschikking op de gebiedsaanvraag, de provinciale subsidieverordening of subsidieregeling natuur- en landschapsbeheer 2016 en aanverwante Europese wetgeving zijn van toepassing op dit beheercontract. </w:t>
      </w:r>
    </w:p>
    <w:p w:rsidR="00041CBC" w:rsidRPr="00A0027B" w:rsidRDefault="00041CBC" w:rsidP="00041CBC">
      <w:pPr>
        <w:rPr>
          <w:rFonts w:ascii="Calibri" w:hAnsi="Calibri"/>
          <w:kern w:val="24"/>
          <w:sz w:val="22"/>
          <w:szCs w:val="22"/>
        </w:rPr>
      </w:pPr>
      <w:r w:rsidRPr="00A0027B">
        <w:rPr>
          <w:rFonts w:ascii="Calibri" w:eastAsia="Meiryo" w:hAnsi="Calibri" w:cs="Meiryo"/>
          <w:sz w:val="22"/>
          <w:szCs w:val="22"/>
        </w:rPr>
        <w:t>2.</w:t>
      </w:r>
      <w:r>
        <w:rPr>
          <w:rFonts w:ascii="Calibri" w:eastAsia="Meiryo" w:hAnsi="Calibri" w:cs="Meiryo"/>
          <w:sz w:val="22"/>
          <w:szCs w:val="22"/>
        </w:rPr>
        <w:t xml:space="preserve"> </w:t>
      </w:r>
      <w:r w:rsidRPr="00A0027B">
        <w:rPr>
          <w:rFonts w:ascii="Calibri" w:hAnsi="Calibri"/>
          <w:kern w:val="24"/>
          <w:sz w:val="22"/>
          <w:szCs w:val="22"/>
        </w:rPr>
        <w:t>De voorwaarden onder art. 1 houden onder andere in dat de deelnemer zich, bij het uitoefenen van zijn bedrijf moet houden aan de minimum vereisten (Randvoorwaarden), behorende bij een goede landbouwpraktijk. De Europese en nationale minimumnormen op het gebied van milieu, gezondheid en dierenwelzijn, de minimumeisen voor het gebruik van mests</w:t>
      </w:r>
      <w:r>
        <w:rPr>
          <w:rFonts w:ascii="Calibri" w:hAnsi="Calibri"/>
          <w:kern w:val="24"/>
          <w:sz w:val="22"/>
          <w:szCs w:val="22"/>
        </w:rPr>
        <w:t>toffen en gewasbescherm</w:t>
      </w:r>
      <w:r w:rsidRPr="00041CBC">
        <w:rPr>
          <w:rFonts w:ascii="Calibri" w:hAnsi="Calibri"/>
          <w:kern w:val="24"/>
          <w:sz w:val="22"/>
          <w:szCs w:val="22"/>
        </w:rPr>
        <w:t xml:space="preserve">ingsmaatregelen </w:t>
      </w:r>
      <w:r w:rsidRPr="00A0027B">
        <w:rPr>
          <w:rFonts w:ascii="Calibri" w:hAnsi="Calibri"/>
          <w:kern w:val="24"/>
          <w:sz w:val="22"/>
          <w:szCs w:val="22"/>
        </w:rPr>
        <w:t xml:space="preserve">zijn van toepassing op dit contract. </w:t>
      </w:r>
    </w:p>
    <w:p w:rsidR="00041CBC" w:rsidRPr="00A0027B" w:rsidRDefault="00041CBC" w:rsidP="00041CBC">
      <w:pPr>
        <w:rPr>
          <w:rFonts w:ascii="Calibri" w:hAnsi="Calibri"/>
          <w:sz w:val="22"/>
          <w:szCs w:val="22"/>
        </w:rPr>
      </w:pPr>
      <w:r w:rsidRPr="00A0027B">
        <w:rPr>
          <w:rFonts w:ascii="Calibri" w:hAnsi="Calibri"/>
          <w:sz w:val="22"/>
          <w:szCs w:val="22"/>
        </w:rPr>
        <w:t>3. Hoewel in sommige gevallen binnen de regeling stapeling van beheerpakketten mogelijk is, kan vanuit de overheid niet voor dezelfde activiteit twee maal betaald worden via verschillende regelingen. De opdrachtnemer is voor het opgeven daarvan in het e-GDI systeem zelf verantwoordelijk.</w:t>
      </w:r>
    </w:p>
    <w:p w:rsidR="00041CBC" w:rsidRPr="00A0027B" w:rsidRDefault="00041CBC" w:rsidP="00041CBC">
      <w:pPr>
        <w:contextualSpacing/>
        <w:rPr>
          <w:rFonts w:ascii="Calibri" w:hAnsi="Calibri"/>
          <w:kern w:val="24"/>
          <w:sz w:val="22"/>
          <w:szCs w:val="22"/>
        </w:rPr>
      </w:pPr>
      <w:r w:rsidRPr="00A0027B">
        <w:rPr>
          <w:rFonts w:ascii="Calibri" w:hAnsi="Calibri"/>
          <w:kern w:val="24"/>
          <w:sz w:val="22"/>
          <w:szCs w:val="22"/>
        </w:rPr>
        <w:t>4. D</w:t>
      </w:r>
      <w:r w:rsidRPr="00A0027B">
        <w:rPr>
          <w:rFonts w:ascii="Calibri" w:hAnsi="Calibri"/>
          <w:sz w:val="22"/>
          <w:szCs w:val="22"/>
        </w:rPr>
        <w:t xml:space="preserve">e deelnemer is verplicht om conform de opgave in </w:t>
      </w:r>
      <w:r>
        <w:rPr>
          <w:rFonts w:ascii="Calibri" w:hAnsi="Calibri"/>
          <w:sz w:val="22"/>
          <w:szCs w:val="22"/>
        </w:rPr>
        <w:t>de overeenkomst ANLB (bijlage 4)</w:t>
      </w:r>
      <w:r w:rsidRPr="00A0027B">
        <w:rPr>
          <w:rFonts w:ascii="Calibri" w:hAnsi="Calibri"/>
          <w:sz w:val="22"/>
          <w:szCs w:val="22"/>
        </w:rPr>
        <w:t xml:space="preserve"> op de afgesproken oppervlakte de afgesproken beheerpakketten onder de daarvoor geldende verplichtingen uit te voeren.</w:t>
      </w:r>
    </w:p>
    <w:p w:rsidR="00041CBC" w:rsidRPr="00A0027B" w:rsidRDefault="00041CBC" w:rsidP="00041CBC">
      <w:pPr>
        <w:contextualSpacing/>
        <w:rPr>
          <w:rFonts w:ascii="Calibri" w:hAnsi="Calibri"/>
          <w:kern w:val="24"/>
          <w:sz w:val="22"/>
          <w:szCs w:val="22"/>
        </w:rPr>
      </w:pPr>
      <w:r w:rsidRPr="00A0027B">
        <w:rPr>
          <w:rFonts w:ascii="Calibri" w:hAnsi="Calibri"/>
          <w:kern w:val="24"/>
          <w:sz w:val="22"/>
          <w:szCs w:val="22"/>
        </w:rPr>
        <w:t>5. Partijen</w:t>
      </w:r>
      <w:r>
        <w:rPr>
          <w:rFonts w:ascii="Calibri" w:hAnsi="Calibri"/>
          <w:kern w:val="24"/>
          <w:sz w:val="22"/>
          <w:szCs w:val="22"/>
        </w:rPr>
        <w:t xml:space="preserve"> </w:t>
      </w:r>
      <w:r w:rsidRPr="00041CBC">
        <w:rPr>
          <w:rFonts w:ascii="Calibri" w:hAnsi="Calibri"/>
          <w:kern w:val="24"/>
          <w:sz w:val="22"/>
          <w:szCs w:val="22"/>
        </w:rPr>
        <w:t>(</w:t>
      </w:r>
      <w:r w:rsidRPr="00041CBC">
        <w:rPr>
          <w:rFonts w:ascii="Calibri" w:hAnsi="Calibri"/>
          <w:sz w:val="22"/>
          <w:szCs w:val="22"/>
        </w:rPr>
        <w:t>VANLB RGW en deelnemer)</w:t>
      </w:r>
      <w:r w:rsidRPr="00041CBC">
        <w:rPr>
          <w:rFonts w:ascii="Calibri" w:hAnsi="Calibri"/>
          <w:kern w:val="24"/>
          <w:sz w:val="22"/>
          <w:szCs w:val="22"/>
        </w:rPr>
        <w:t xml:space="preserve"> </w:t>
      </w:r>
      <w:r w:rsidRPr="00A0027B">
        <w:rPr>
          <w:rFonts w:ascii="Calibri" w:hAnsi="Calibri"/>
          <w:kern w:val="24"/>
          <w:sz w:val="22"/>
          <w:szCs w:val="22"/>
        </w:rPr>
        <w:t>dienen zich te houden aan de voorwaarden en verplichtingen zoals verwoord in het door het collectief vastgestelde kwaliteitshandboek en uitgewerkt in het controle- en sanctiedocument.</w:t>
      </w:r>
    </w:p>
    <w:p w:rsidR="00041CBC" w:rsidRPr="00A0027B" w:rsidRDefault="00041CBC" w:rsidP="00041CBC">
      <w:pPr>
        <w:widowControl w:val="0"/>
        <w:tabs>
          <w:tab w:val="left" w:pos="-1440"/>
          <w:tab w:val="left" w:pos="-720"/>
          <w:tab w:val="left" w:pos="1418"/>
        </w:tabs>
        <w:overflowPunct w:val="0"/>
        <w:autoSpaceDE w:val="0"/>
        <w:autoSpaceDN w:val="0"/>
        <w:adjustRightInd w:val="0"/>
        <w:textAlignment w:val="baseline"/>
        <w:rPr>
          <w:rFonts w:ascii="Calibri" w:hAnsi="Calibri"/>
          <w:sz w:val="22"/>
          <w:szCs w:val="22"/>
        </w:rPr>
      </w:pPr>
      <w:r w:rsidRPr="00A0027B">
        <w:rPr>
          <w:rFonts w:ascii="Calibri" w:hAnsi="Calibri"/>
          <w:sz w:val="22"/>
          <w:szCs w:val="22"/>
        </w:rPr>
        <w:t>6. De deelnemer is verplicht om mee te werken aan alle noodzakelijke toezicht, controle en monitoring op de naleving van zijn verplichtingen uit hoofde van dit beheercontract.</w:t>
      </w:r>
    </w:p>
    <w:p w:rsidR="00041CBC" w:rsidRPr="00A0027B" w:rsidRDefault="00041CBC" w:rsidP="00041CBC">
      <w:pPr>
        <w:widowControl w:val="0"/>
        <w:tabs>
          <w:tab w:val="left" w:pos="-1440"/>
          <w:tab w:val="left" w:pos="-720"/>
          <w:tab w:val="left" w:pos="1418"/>
        </w:tabs>
        <w:overflowPunct w:val="0"/>
        <w:autoSpaceDE w:val="0"/>
        <w:autoSpaceDN w:val="0"/>
        <w:adjustRightInd w:val="0"/>
        <w:textAlignment w:val="baseline"/>
        <w:rPr>
          <w:rFonts w:ascii="Calibri" w:hAnsi="Calibri"/>
          <w:sz w:val="22"/>
          <w:szCs w:val="22"/>
        </w:rPr>
      </w:pPr>
      <w:r w:rsidRPr="00A0027B">
        <w:rPr>
          <w:rFonts w:ascii="Calibri" w:hAnsi="Calibri"/>
          <w:sz w:val="22"/>
          <w:szCs w:val="22"/>
        </w:rPr>
        <w:t xml:space="preserve">7. De deelnemer verleent toestemming aan het collectief en aan de door de provincie aan te wijzen toezichthouder, dat zij toegang hebben tot, in de bijgevoegde formulieren en kaarten aangegeven locaties, teneinde te controleren of de beheereenheden uit </w:t>
      </w:r>
      <w:r>
        <w:rPr>
          <w:rFonts w:ascii="Calibri" w:hAnsi="Calibri"/>
          <w:sz w:val="22"/>
          <w:szCs w:val="22"/>
        </w:rPr>
        <w:t>de overeenkomst ANLB (bijlage 4)</w:t>
      </w:r>
      <w:r w:rsidRPr="00A0027B">
        <w:rPr>
          <w:rFonts w:ascii="Calibri" w:hAnsi="Calibri"/>
          <w:sz w:val="22"/>
          <w:szCs w:val="22"/>
        </w:rPr>
        <w:t xml:space="preserve">, conform de voorwaarden uit de beheerpakketten worden beheerd en/of onderhouden. </w:t>
      </w:r>
    </w:p>
    <w:p w:rsidR="00041CBC" w:rsidRPr="00A0027B" w:rsidRDefault="00041CBC" w:rsidP="00041CBC">
      <w:pPr>
        <w:contextualSpacing/>
        <w:rPr>
          <w:rFonts w:ascii="Calibri" w:hAnsi="Calibri" w:cs="Arial"/>
          <w:sz w:val="22"/>
          <w:szCs w:val="22"/>
        </w:rPr>
      </w:pPr>
      <w:r w:rsidRPr="00A0027B">
        <w:rPr>
          <w:rFonts w:ascii="Calibri" w:hAnsi="Calibri" w:cs="Arial"/>
          <w:sz w:val="22"/>
          <w:szCs w:val="22"/>
        </w:rPr>
        <w:t xml:space="preserve">8. De deelnemer verleent aan de provincie en de Rijksdienst voor Ondernemend Nederland (RvO.nl) toestemming voor het verstrekken van persoonlijke (bedrijfs-)gegevens aan het collectief (zoals </w:t>
      </w:r>
      <w:proofErr w:type="spellStart"/>
      <w:r w:rsidRPr="00A0027B">
        <w:rPr>
          <w:rFonts w:ascii="Calibri" w:hAnsi="Calibri" w:cs="Arial"/>
          <w:sz w:val="22"/>
          <w:szCs w:val="22"/>
        </w:rPr>
        <w:t>perceelsregister</w:t>
      </w:r>
      <w:proofErr w:type="spellEnd"/>
      <w:r w:rsidRPr="00A0027B">
        <w:rPr>
          <w:rFonts w:ascii="Calibri" w:hAnsi="Calibri" w:cs="Arial"/>
          <w:sz w:val="22"/>
          <w:szCs w:val="22"/>
        </w:rPr>
        <w:t>, lopende contracten, NAW etc.).</w:t>
      </w:r>
    </w:p>
    <w:p w:rsidR="00041CBC" w:rsidRPr="00A0027B" w:rsidRDefault="00041CBC" w:rsidP="00041CBC">
      <w:pPr>
        <w:contextualSpacing/>
        <w:rPr>
          <w:rFonts w:ascii="Calibri" w:hAnsi="Calibri"/>
          <w:kern w:val="24"/>
          <w:sz w:val="22"/>
          <w:szCs w:val="22"/>
        </w:rPr>
      </w:pPr>
      <w:r w:rsidRPr="00A0027B">
        <w:rPr>
          <w:rFonts w:ascii="Calibri" w:hAnsi="Calibri"/>
          <w:sz w:val="22"/>
          <w:szCs w:val="22"/>
        </w:rPr>
        <w:t>9. De partijen verklaren alle op dit beheercontract betrekking hebbende documenten tot vijf jaar na afloop van dit beheercontract digitaal te bewaren.</w:t>
      </w:r>
    </w:p>
    <w:p w:rsidR="00041CBC" w:rsidRPr="00A0027B" w:rsidRDefault="00041CBC" w:rsidP="00041CBC">
      <w:pPr>
        <w:tabs>
          <w:tab w:val="num" w:pos="426"/>
        </w:tabs>
        <w:ind w:left="426" w:hanging="426"/>
        <w:rPr>
          <w:rFonts w:ascii="Calibri" w:hAnsi="Calibri"/>
          <w:kern w:val="24"/>
          <w:sz w:val="22"/>
          <w:szCs w:val="22"/>
        </w:rPr>
      </w:pPr>
    </w:p>
    <w:p w:rsidR="00041CBC" w:rsidRPr="00A0027B" w:rsidRDefault="00041CBC" w:rsidP="00041CBC">
      <w:pPr>
        <w:tabs>
          <w:tab w:val="num" w:pos="426"/>
        </w:tabs>
        <w:ind w:left="426" w:hanging="426"/>
        <w:rPr>
          <w:rFonts w:ascii="Calibri" w:hAnsi="Calibri"/>
          <w:b/>
          <w:sz w:val="22"/>
          <w:szCs w:val="22"/>
        </w:rPr>
      </w:pPr>
      <w:r w:rsidRPr="00A0027B">
        <w:rPr>
          <w:rFonts w:ascii="Calibri" w:hAnsi="Calibri"/>
          <w:b/>
          <w:sz w:val="22"/>
          <w:szCs w:val="22"/>
        </w:rPr>
        <w:t>Percelen</w:t>
      </w:r>
    </w:p>
    <w:p w:rsidR="00041CBC" w:rsidRPr="00A0027B" w:rsidRDefault="00041CBC" w:rsidP="00041CBC">
      <w:pPr>
        <w:contextualSpacing/>
        <w:rPr>
          <w:rFonts w:ascii="Calibri" w:hAnsi="Calibri"/>
          <w:sz w:val="22"/>
          <w:szCs w:val="22"/>
        </w:rPr>
      </w:pPr>
      <w:r w:rsidRPr="00A0027B">
        <w:rPr>
          <w:rFonts w:ascii="Calibri" w:hAnsi="Calibri"/>
          <w:sz w:val="22"/>
          <w:szCs w:val="22"/>
        </w:rPr>
        <w:t>10. Dit beheercontract heeft betrekking op de genummerde perce</w:t>
      </w:r>
      <w:r w:rsidRPr="00A0027B">
        <w:rPr>
          <w:rFonts w:ascii="Calibri" w:hAnsi="Calibri"/>
          <w:sz w:val="22"/>
          <w:szCs w:val="22"/>
        </w:rPr>
        <w:softHyphen/>
        <w:t xml:space="preserve">len, zoals aangegeven in </w:t>
      </w:r>
      <w:r>
        <w:rPr>
          <w:rFonts w:ascii="Calibri" w:hAnsi="Calibri"/>
          <w:sz w:val="22"/>
          <w:szCs w:val="22"/>
        </w:rPr>
        <w:t>de overeenkomst ANLB (bijlage 4)</w:t>
      </w:r>
      <w:r w:rsidRPr="00A0027B">
        <w:rPr>
          <w:rFonts w:ascii="Calibri" w:hAnsi="Calibri"/>
          <w:sz w:val="22"/>
          <w:szCs w:val="22"/>
        </w:rPr>
        <w:t>, waar</w:t>
      </w:r>
      <w:r w:rsidRPr="00A0027B">
        <w:rPr>
          <w:rFonts w:ascii="Calibri" w:hAnsi="Calibri"/>
          <w:sz w:val="22"/>
          <w:szCs w:val="22"/>
        </w:rPr>
        <w:softHyphen/>
        <w:t>van de deelnemer verklaart krachtens enige titel het landbouwkundig gebruik te hebben. De deelnemer zal desgevraagd aan het collectief de benodigde gegevens ter controle hiervan ter beschikking stellen.</w:t>
      </w:r>
    </w:p>
    <w:p w:rsidR="00041CBC" w:rsidRPr="00A0027B" w:rsidRDefault="00041CBC" w:rsidP="00041CBC">
      <w:pPr>
        <w:contextualSpacing/>
        <w:rPr>
          <w:rFonts w:ascii="Calibri" w:hAnsi="Calibri"/>
          <w:sz w:val="22"/>
          <w:szCs w:val="22"/>
        </w:rPr>
      </w:pPr>
      <w:r w:rsidRPr="00A0027B">
        <w:rPr>
          <w:rFonts w:ascii="Calibri" w:hAnsi="Calibri"/>
          <w:sz w:val="22"/>
          <w:szCs w:val="22"/>
        </w:rPr>
        <w:t>11. Indien de deelnemer als pachter de voormelde percelen in gebruik heeft, dient de deelnemer ten behoeve van het gebruik van die percelen voor agrarisch natuurbeheer, schriftelijke toestemming te verkrijgen van de verpachter.</w:t>
      </w:r>
      <w:r>
        <w:rPr>
          <w:rFonts w:ascii="Calibri" w:hAnsi="Calibri"/>
          <w:sz w:val="22"/>
          <w:szCs w:val="22"/>
        </w:rPr>
        <w:t xml:space="preserve"> </w:t>
      </w:r>
      <w:r w:rsidRPr="00A0027B">
        <w:rPr>
          <w:rFonts w:ascii="Calibri" w:hAnsi="Calibri"/>
          <w:sz w:val="22"/>
          <w:szCs w:val="22"/>
        </w:rPr>
        <w:t xml:space="preserve">Op verzoek van het collectief dient de deelnemer deze schriftelijke verklaring, dan wel een kopie daarvan, aan het collectief te overhandigen.    </w:t>
      </w:r>
    </w:p>
    <w:p w:rsidR="00041CBC" w:rsidRPr="00A0027B" w:rsidRDefault="00041CBC" w:rsidP="00041CBC">
      <w:pPr>
        <w:contextualSpacing/>
        <w:rPr>
          <w:rFonts w:ascii="Calibri" w:hAnsi="Calibri"/>
          <w:sz w:val="22"/>
          <w:szCs w:val="22"/>
        </w:rPr>
      </w:pPr>
      <w:r w:rsidRPr="00A0027B">
        <w:rPr>
          <w:rFonts w:ascii="Calibri" w:hAnsi="Calibri"/>
          <w:sz w:val="22"/>
          <w:szCs w:val="22"/>
        </w:rPr>
        <w:t xml:space="preserve"> 12. Wanneer de deelnemer de uitvoering van de beheerpakketten niet kan nakomen, moet hij dit zo spoedig mogelijk melden, echter uiterlijk voor aanvang van de in het beheerpakket omschreven periode. </w:t>
      </w:r>
    </w:p>
    <w:p w:rsidR="00041CBC" w:rsidRPr="00A0027B" w:rsidRDefault="00041CBC" w:rsidP="00041CBC">
      <w:pPr>
        <w:contextualSpacing/>
        <w:rPr>
          <w:rFonts w:ascii="Calibri" w:hAnsi="Calibri"/>
          <w:sz w:val="22"/>
          <w:szCs w:val="22"/>
        </w:rPr>
      </w:pPr>
      <w:r w:rsidRPr="00A0027B">
        <w:rPr>
          <w:rFonts w:ascii="Calibri" w:hAnsi="Calibri"/>
          <w:sz w:val="22"/>
          <w:szCs w:val="22"/>
        </w:rPr>
        <w:t xml:space="preserve">14. Indien de deelnemer, voor het verstrijken van de contractduur, de percelen met daarop de in </w:t>
      </w:r>
      <w:r>
        <w:rPr>
          <w:rFonts w:ascii="Calibri" w:hAnsi="Calibri"/>
          <w:sz w:val="22"/>
          <w:szCs w:val="22"/>
        </w:rPr>
        <w:t>de overeenkomst ANLB (bijlage 4)</w:t>
      </w:r>
      <w:r w:rsidRPr="00A0027B">
        <w:rPr>
          <w:rFonts w:ascii="Calibri" w:hAnsi="Calibri"/>
          <w:sz w:val="22"/>
          <w:szCs w:val="22"/>
        </w:rPr>
        <w:t xml:space="preserve"> ge</w:t>
      </w:r>
      <w:r w:rsidRPr="00A0027B">
        <w:rPr>
          <w:rFonts w:ascii="Calibri" w:hAnsi="Calibri"/>
          <w:sz w:val="22"/>
          <w:szCs w:val="22"/>
        </w:rPr>
        <w:softHyphen/>
        <w:t>noemde beheereenheden verkoopt en/of de pacht beëindigt, stelt hij/zij het collectief daar</w:t>
      </w:r>
      <w:r w:rsidRPr="00A0027B">
        <w:rPr>
          <w:rFonts w:ascii="Calibri" w:hAnsi="Calibri"/>
          <w:sz w:val="22"/>
          <w:szCs w:val="22"/>
        </w:rPr>
        <w:softHyphen/>
        <w:t xml:space="preserve">van zo spoedig mogelijk schriftelijk in kennis, doch uiterlijk 8 weken voordat de overdracht en/of </w:t>
      </w:r>
    </w:p>
    <w:p w:rsidR="00041CBC" w:rsidRPr="00A0027B" w:rsidRDefault="00041CBC" w:rsidP="00041CBC">
      <w:pPr>
        <w:contextualSpacing/>
        <w:rPr>
          <w:rFonts w:ascii="Calibri" w:hAnsi="Calibri"/>
          <w:sz w:val="22"/>
          <w:szCs w:val="22"/>
        </w:rPr>
      </w:pPr>
      <w:r w:rsidRPr="00A0027B">
        <w:rPr>
          <w:rFonts w:ascii="Calibri" w:hAnsi="Calibri"/>
          <w:sz w:val="22"/>
          <w:szCs w:val="22"/>
        </w:rPr>
        <w:t xml:space="preserve">beëindiging plaatsvindt. </w:t>
      </w:r>
    </w:p>
    <w:p w:rsidR="00041CBC" w:rsidRPr="00A0027B" w:rsidRDefault="00041CBC" w:rsidP="00041CBC">
      <w:pPr>
        <w:contextualSpacing/>
        <w:rPr>
          <w:rFonts w:ascii="Calibri" w:hAnsi="Calibri"/>
          <w:kern w:val="24"/>
          <w:sz w:val="22"/>
          <w:szCs w:val="22"/>
        </w:rPr>
      </w:pPr>
      <w:r>
        <w:rPr>
          <w:rFonts w:ascii="Calibri" w:hAnsi="Calibri"/>
          <w:sz w:val="22"/>
          <w:szCs w:val="22"/>
        </w:rPr>
        <w:t xml:space="preserve">15. </w:t>
      </w:r>
      <w:r w:rsidRPr="00A0027B">
        <w:rPr>
          <w:rFonts w:ascii="Calibri" w:hAnsi="Calibri"/>
          <w:sz w:val="22"/>
          <w:szCs w:val="22"/>
        </w:rPr>
        <w:t xml:space="preserve">De deelnemer heeft de verplichting om via een kettingbeding vast te leggen dat bij overdracht van de eigendomssituatie of bij beëindiging van de pachtrelatie, de verplichtingen voor zover van toepassing volgens </w:t>
      </w:r>
      <w:r>
        <w:rPr>
          <w:rFonts w:ascii="Calibri" w:hAnsi="Calibri"/>
          <w:sz w:val="22"/>
          <w:szCs w:val="22"/>
        </w:rPr>
        <w:t>de overeenkomst ANLB (bijlage 4)</w:t>
      </w:r>
      <w:r w:rsidRPr="00A0027B">
        <w:rPr>
          <w:rFonts w:ascii="Calibri" w:hAnsi="Calibri"/>
          <w:sz w:val="22"/>
          <w:szCs w:val="22"/>
        </w:rPr>
        <w:t>, worden voortgezet tot het einde van de contractperiode door de nieuwe gebruiker.</w:t>
      </w:r>
      <w:r w:rsidRPr="00A0027B">
        <w:rPr>
          <w:rFonts w:ascii="Calibri" w:hAnsi="Calibri"/>
          <w:kern w:val="24"/>
          <w:sz w:val="22"/>
          <w:szCs w:val="22"/>
        </w:rPr>
        <w:t xml:space="preserve"> </w:t>
      </w:r>
    </w:p>
    <w:p w:rsidR="00041CBC" w:rsidRPr="00A0027B" w:rsidRDefault="00041CBC" w:rsidP="00041CBC">
      <w:pPr>
        <w:contextualSpacing/>
        <w:rPr>
          <w:rFonts w:ascii="Calibri" w:hAnsi="Calibri"/>
          <w:sz w:val="22"/>
          <w:szCs w:val="22"/>
        </w:rPr>
      </w:pPr>
      <w:r w:rsidRPr="00A0027B">
        <w:rPr>
          <w:rFonts w:ascii="Calibri" w:hAnsi="Calibri"/>
          <w:kern w:val="24"/>
          <w:sz w:val="22"/>
          <w:szCs w:val="22"/>
        </w:rPr>
        <w:t xml:space="preserve">16. </w:t>
      </w:r>
      <w:r w:rsidRPr="00A0027B">
        <w:rPr>
          <w:rFonts w:ascii="Calibri" w:hAnsi="Calibri"/>
          <w:sz w:val="22"/>
          <w:szCs w:val="22"/>
        </w:rPr>
        <w:t>Ingeval de deelnemer niet aan de wens, zoals verwoord in art.15 kan voldoen, worden de financiële gevolgen van het niet nakomen van de overeengekomen verplichtingen, in rekening gebracht bij de deelnemer. Dit artikel is niet van toepassing indien er sprake is van faillissement of ingeval van overlijden van de deelnemer.</w:t>
      </w:r>
    </w:p>
    <w:p w:rsidR="00041CBC" w:rsidRPr="00A0027B" w:rsidRDefault="00041CBC" w:rsidP="00041CBC">
      <w:pPr>
        <w:contextualSpacing/>
        <w:rPr>
          <w:rFonts w:ascii="Calibri" w:hAnsi="Calibri"/>
          <w:sz w:val="22"/>
          <w:szCs w:val="22"/>
        </w:rPr>
      </w:pPr>
    </w:p>
    <w:p w:rsidR="00041CBC" w:rsidRDefault="00041CBC" w:rsidP="00041CBC">
      <w:pPr>
        <w:tabs>
          <w:tab w:val="num" w:pos="426"/>
        </w:tabs>
        <w:rPr>
          <w:rFonts w:ascii="Calibri" w:hAnsi="Calibri"/>
          <w:b/>
          <w:sz w:val="22"/>
          <w:szCs w:val="22"/>
        </w:rPr>
      </w:pPr>
    </w:p>
    <w:p w:rsidR="00041CBC" w:rsidRDefault="00041CBC" w:rsidP="00041CBC">
      <w:pPr>
        <w:tabs>
          <w:tab w:val="num" w:pos="426"/>
        </w:tabs>
        <w:rPr>
          <w:rFonts w:ascii="Calibri" w:hAnsi="Calibri"/>
          <w:b/>
          <w:sz w:val="22"/>
          <w:szCs w:val="22"/>
        </w:rPr>
      </w:pPr>
    </w:p>
    <w:p w:rsidR="00041CBC" w:rsidRDefault="00041CBC" w:rsidP="00041CBC">
      <w:pPr>
        <w:tabs>
          <w:tab w:val="num" w:pos="426"/>
        </w:tabs>
        <w:rPr>
          <w:rFonts w:ascii="Calibri" w:hAnsi="Calibri"/>
          <w:b/>
          <w:sz w:val="22"/>
          <w:szCs w:val="22"/>
        </w:rPr>
      </w:pPr>
    </w:p>
    <w:p w:rsidR="00041CBC" w:rsidRDefault="00041CBC" w:rsidP="00041CBC">
      <w:pPr>
        <w:tabs>
          <w:tab w:val="num" w:pos="426"/>
        </w:tabs>
        <w:rPr>
          <w:rFonts w:ascii="Calibri" w:hAnsi="Calibri"/>
          <w:b/>
          <w:sz w:val="22"/>
          <w:szCs w:val="22"/>
        </w:rPr>
      </w:pPr>
    </w:p>
    <w:p w:rsidR="00041CBC" w:rsidRPr="00A0027B" w:rsidRDefault="00041CBC" w:rsidP="00041CBC">
      <w:pPr>
        <w:tabs>
          <w:tab w:val="num" w:pos="426"/>
        </w:tabs>
        <w:rPr>
          <w:rFonts w:ascii="Calibri" w:hAnsi="Calibri"/>
          <w:b/>
          <w:sz w:val="22"/>
          <w:szCs w:val="22"/>
        </w:rPr>
      </w:pPr>
      <w:r w:rsidRPr="00A0027B">
        <w:rPr>
          <w:rFonts w:ascii="Calibri" w:hAnsi="Calibri"/>
          <w:b/>
          <w:sz w:val="22"/>
          <w:szCs w:val="22"/>
        </w:rPr>
        <w:t>Tussentijdse wijziging</w:t>
      </w:r>
    </w:p>
    <w:p w:rsidR="00041CBC" w:rsidRPr="00A0027B" w:rsidRDefault="00041CBC" w:rsidP="00041CBC">
      <w:pPr>
        <w:contextualSpacing/>
        <w:rPr>
          <w:rFonts w:ascii="Calibri" w:hAnsi="Calibri"/>
          <w:kern w:val="24"/>
          <w:sz w:val="22"/>
          <w:szCs w:val="22"/>
        </w:rPr>
      </w:pPr>
      <w:r w:rsidRPr="00A0027B">
        <w:rPr>
          <w:rFonts w:ascii="Calibri" w:hAnsi="Calibri"/>
          <w:kern w:val="24"/>
          <w:sz w:val="22"/>
          <w:szCs w:val="22"/>
        </w:rPr>
        <w:t>17.</w:t>
      </w:r>
      <w:r>
        <w:rPr>
          <w:rFonts w:ascii="Calibri" w:hAnsi="Calibri"/>
          <w:kern w:val="24"/>
          <w:sz w:val="22"/>
          <w:szCs w:val="22"/>
        </w:rPr>
        <w:t xml:space="preserve"> </w:t>
      </w:r>
      <w:r w:rsidRPr="00A0027B">
        <w:rPr>
          <w:rFonts w:ascii="Calibri" w:hAnsi="Calibri"/>
          <w:kern w:val="24"/>
          <w:sz w:val="22"/>
          <w:szCs w:val="22"/>
        </w:rPr>
        <w:t xml:space="preserve">De deelnemer moet er rekening mee houden dat jaarlijks bij de evaluatie van de uitgevoerde beheereenheden, op basis van ecologische kennis en ontwikkelingen, aanpassingen van de afspraken, zoals vermeld in </w:t>
      </w:r>
      <w:r>
        <w:rPr>
          <w:rFonts w:ascii="Calibri" w:hAnsi="Calibri"/>
          <w:kern w:val="24"/>
          <w:sz w:val="22"/>
          <w:szCs w:val="22"/>
        </w:rPr>
        <w:t>de overeenkomst ANLB (bijlage 4)</w:t>
      </w:r>
      <w:r w:rsidRPr="00A0027B">
        <w:rPr>
          <w:rFonts w:ascii="Calibri" w:hAnsi="Calibri"/>
          <w:kern w:val="24"/>
          <w:sz w:val="22"/>
          <w:szCs w:val="22"/>
        </w:rPr>
        <w:t>, kunnen plaatsvinden. Voor het zogenaamde ‘last minute’ beheer geldt hetzelfde, maar dan vinden aanpassingen nog tijdens het seizoen plaats.</w:t>
      </w:r>
      <w:r w:rsidRPr="00A0027B">
        <w:rPr>
          <w:rFonts w:ascii="Calibri" w:hAnsi="Calibri"/>
          <w:i/>
          <w:kern w:val="24"/>
          <w:sz w:val="22"/>
          <w:szCs w:val="22"/>
        </w:rPr>
        <w:t xml:space="preserve"> </w:t>
      </w:r>
    </w:p>
    <w:p w:rsidR="00041CBC" w:rsidRPr="00A0027B" w:rsidRDefault="00041CBC" w:rsidP="00041CBC">
      <w:pPr>
        <w:contextualSpacing/>
        <w:rPr>
          <w:rFonts w:ascii="Calibri" w:hAnsi="Calibri"/>
          <w:i/>
          <w:kern w:val="24"/>
          <w:sz w:val="22"/>
          <w:szCs w:val="22"/>
        </w:rPr>
      </w:pPr>
      <w:r w:rsidRPr="00A0027B">
        <w:rPr>
          <w:rFonts w:ascii="Calibri" w:hAnsi="Calibri"/>
          <w:kern w:val="24"/>
          <w:sz w:val="22"/>
          <w:szCs w:val="22"/>
        </w:rPr>
        <w:t xml:space="preserve">18. Aanpassingen zoals bedoeld in art. 17 vinden plaats op basis van onderlinge afspraken tussen partijen. De wijzigingen worden vastgelegd in een aangepaste </w:t>
      </w:r>
      <w:r>
        <w:rPr>
          <w:rFonts w:ascii="Calibri" w:hAnsi="Calibri"/>
          <w:kern w:val="24"/>
          <w:sz w:val="22"/>
          <w:szCs w:val="22"/>
        </w:rPr>
        <w:t>overeenkomst ANLB (bijlage 4)</w:t>
      </w:r>
      <w:r w:rsidRPr="00A0027B">
        <w:rPr>
          <w:rFonts w:ascii="Calibri" w:hAnsi="Calibri"/>
          <w:kern w:val="24"/>
          <w:sz w:val="22"/>
          <w:szCs w:val="22"/>
        </w:rPr>
        <w:t xml:space="preserve"> met toelichting, welke door partijen als aanvulling op dit beheercontract wordt ondertekend. </w:t>
      </w:r>
      <w:r w:rsidRPr="00A0027B">
        <w:rPr>
          <w:rFonts w:ascii="Calibri" w:hAnsi="Calibri"/>
          <w:i/>
          <w:kern w:val="24"/>
          <w:sz w:val="22"/>
          <w:szCs w:val="22"/>
        </w:rPr>
        <w:t xml:space="preserve">   </w:t>
      </w:r>
    </w:p>
    <w:p w:rsidR="00041CBC" w:rsidRDefault="00041CBC" w:rsidP="00041CBC">
      <w:pPr>
        <w:tabs>
          <w:tab w:val="num" w:pos="426"/>
        </w:tabs>
        <w:rPr>
          <w:rFonts w:ascii="Calibri" w:hAnsi="Calibri"/>
          <w:b/>
          <w:sz w:val="22"/>
          <w:szCs w:val="22"/>
        </w:rPr>
      </w:pPr>
    </w:p>
    <w:p w:rsidR="00041CBC" w:rsidRPr="00A0027B" w:rsidRDefault="00041CBC" w:rsidP="00041CBC">
      <w:pPr>
        <w:tabs>
          <w:tab w:val="num" w:pos="426"/>
        </w:tabs>
        <w:rPr>
          <w:rFonts w:ascii="Calibri" w:hAnsi="Calibri"/>
          <w:b/>
          <w:sz w:val="22"/>
          <w:szCs w:val="22"/>
        </w:rPr>
      </w:pPr>
      <w:r w:rsidRPr="00A0027B">
        <w:rPr>
          <w:rFonts w:ascii="Calibri" w:hAnsi="Calibri"/>
          <w:b/>
          <w:sz w:val="22"/>
          <w:szCs w:val="22"/>
        </w:rPr>
        <w:t>Vergoeding</w:t>
      </w:r>
    </w:p>
    <w:p w:rsidR="00041CBC" w:rsidRPr="00A0027B" w:rsidRDefault="00041CBC" w:rsidP="00041CBC">
      <w:pPr>
        <w:contextualSpacing/>
        <w:rPr>
          <w:rFonts w:ascii="Calibri" w:hAnsi="Calibri"/>
          <w:sz w:val="22"/>
          <w:szCs w:val="22"/>
        </w:rPr>
      </w:pPr>
      <w:r>
        <w:rPr>
          <w:rFonts w:ascii="Calibri" w:hAnsi="Calibri"/>
          <w:sz w:val="22"/>
          <w:szCs w:val="22"/>
        </w:rPr>
        <w:t xml:space="preserve">19. </w:t>
      </w:r>
      <w:r w:rsidRPr="00A0027B">
        <w:rPr>
          <w:rFonts w:ascii="Calibri" w:hAnsi="Calibri"/>
          <w:sz w:val="22"/>
          <w:szCs w:val="22"/>
        </w:rPr>
        <w:t xml:space="preserve">De deelnemer ontvangt voor het uitvoeren van het beheer, zoals vermeld in </w:t>
      </w:r>
      <w:r>
        <w:rPr>
          <w:rFonts w:ascii="Calibri" w:hAnsi="Calibri"/>
          <w:sz w:val="22"/>
          <w:szCs w:val="22"/>
        </w:rPr>
        <w:t>de overeenkomst ANLB (bijlage 4)</w:t>
      </w:r>
      <w:r w:rsidRPr="00A0027B">
        <w:rPr>
          <w:rFonts w:ascii="Calibri" w:hAnsi="Calibri"/>
          <w:sz w:val="22"/>
          <w:szCs w:val="22"/>
        </w:rPr>
        <w:t>, een jaarlijkse vergoeding, te betalen binnen één maand nadat is uitbetaald door het Betaalorgaan (RvO.nl) aan het collectief.</w:t>
      </w:r>
    </w:p>
    <w:p w:rsidR="00041CBC" w:rsidRDefault="00041CBC" w:rsidP="00041CBC">
      <w:pPr>
        <w:contextualSpacing/>
        <w:rPr>
          <w:rFonts w:ascii="Calibri" w:hAnsi="Calibri"/>
          <w:sz w:val="22"/>
          <w:szCs w:val="22"/>
        </w:rPr>
      </w:pPr>
      <w:r w:rsidRPr="00A0027B">
        <w:rPr>
          <w:rFonts w:ascii="Calibri" w:hAnsi="Calibri"/>
          <w:sz w:val="22"/>
          <w:szCs w:val="22"/>
        </w:rPr>
        <w:t>20.</w:t>
      </w:r>
      <w:r>
        <w:rPr>
          <w:rFonts w:ascii="Calibri" w:hAnsi="Calibri"/>
          <w:sz w:val="22"/>
          <w:szCs w:val="22"/>
        </w:rPr>
        <w:t xml:space="preserve"> </w:t>
      </w:r>
      <w:r w:rsidRPr="00A0027B">
        <w:rPr>
          <w:rFonts w:ascii="Calibri" w:hAnsi="Calibri"/>
          <w:sz w:val="22"/>
          <w:szCs w:val="22"/>
        </w:rPr>
        <w:t xml:space="preserve">De hoogte van de beheervergoeding is vermeld in </w:t>
      </w:r>
      <w:r>
        <w:rPr>
          <w:rFonts w:ascii="Calibri" w:hAnsi="Calibri"/>
          <w:sz w:val="22"/>
          <w:szCs w:val="22"/>
        </w:rPr>
        <w:t>de overeenkomst ANLB (bijlage 4)</w:t>
      </w:r>
      <w:r w:rsidRPr="00A0027B">
        <w:rPr>
          <w:rFonts w:ascii="Calibri" w:hAnsi="Calibri"/>
          <w:sz w:val="22"/>
          <w:szCs w:val="22"/>
        </w:rPr>
        <w:t>.</w:t>
      </w:r>
      <w:r>
        <w:rPr>
          <w:rFonts w:ascii="Calibri" w:hAnsi="Calibri"/>
          <w:sz w:val="22"/>
          <w:szCs w:val="22"/>
        </w:rPr>
        <w:t xml:space="preserve"> De vergoedingen voor beschermde nesten is: </w:t>
      </w:r>
    </w:p>
    <w:p w:rsidR="00041CBC" w:rsidRPr="00483E31" w:rsidRDefault="00041CBC" w:rsidP="00041CBC">
      <w:pPr>
        <w:contextualSpacing/>
        <w:rPr>
          <w:rFonts w:ascii="Calibri" w:hAnsi="Calibri"/>
          <w:i/>
          <w:sz w:val="22"/>
          <w:szCs w:val="22"/>
        </w:rPr>
      </w:pPr>
      <w:r w:rsidRPr="00483E31">
        <w:rPr>
          <w:rFonts w:ascii="Calibri" w:hAnsi="Calibri"/>
          <w:i/>
          <w:sz w:val="22"/>
          <w:szCs w:val="22"/>
        </w:rPr>
        <w:t>€ 50,-</w:t>
      </w:r>
      <w:r w:rsidRPr="00483E31">
        <w:rPr>
          <w:rFonts w:ascii="Calibri" w:hAnsi="Calibri"/>
          <w:i/>
          <w:sz w:val="22"/>
          <w:szCs w:val="22"/>
        </w:rPr>
        <w:tab/>
        <w:t>per nest voor scholekster, kievit, kuifeend, krakeend &amp; visdief</w:t>
      </w:r>
    </w:p>
    <w:p w:rsidR="003F35B6" w:rsidRPr="00483E31" w:rsidRDefault="003F35B6" w:rsidP="00041CBC">
      <w:pPr>
        <w:contextualSpacing/>
        <w:rPr>
          <w:rFonts w:ascii="Calibri" w:hAnsi="Calibri"/>
          <w:i/>
          <w:sz w:val="22"/>
          <w:szCs w:val="22"/>
        </w:rPr>
      </w:pPr>
      <w:r w:rsidRPr="00483E31">
        <w:rPr>
          <w:rFonts w:ascii="Calibri" w:hAnsi="Calibri"/>
          <w:i/>
          <w:sz w:val="22"/>
          <w:szCs w:val="22"/>
        </w:rPr>
        <w:t>€ 100,- per nest voor zwarte stern</w:t>
      </w:r>
    </w:p>
    <w:p w:rsidR="003F35B6" w:rsidRPr="00483E31" w:rsidRDefault="00041CBC" w:rsidP="00041CBC">
      <w:pPr>
        <w:contextualSpacing/>
        <w:rPr>
          <w:rFonts w:ascii="Calibri" w:hAnsi="Calibri"/>
          <w:i/>
          <w:sz w:val="22"/>
          <w:szCs w:val="22"/>
        </w:rPr>
      </w:pPr>
      <w:r w:rsidRPr="00483E31">
        <w:rPr>
          <w:rFonts w:ascii="Calibri" w:hAnsi="Calibri"/>
          <w:i/>
          <w:sz w:val="22"/>
          <w:szCs w:val="22"/>
        </w:rPr>
        <w:t>€ 120,-</w:t>
      </w:r>
      <w:r w:rsidRPr="00483E31">
        <w:rPr>
          <w:rFonts w:ascii="Calibri" w:hAnsi="Calibri"/>
          <w:i/>
          <w:sz w:val="22"/>
          <w:szCs w:val="22"/>
        </w:rPr>
        <w:tab/>
        <w:t xml:space="preserve">per nest voor grutto, tureluur, slobeend, </w:t>
      </w:r>
      <w:r w:rsidR="003F35B6" w:rsidRPr="00483E31">
        <w:rPr>
          <w:rFonts w:ascii="Calibri" w:hAnsi="Calibri"/>
          <w:i/>
          <w:sz w:val="22"/>
          <w:szCs w:val="22"/>
        </w:rPr>
        <w:t xml:space="preserve">zomertaling, wintertaling &amp; </w:t>
      </w:r>
      <w:r w:rsidRPr="00483E31">
        <w:rPr>
          <w:rFonts w:ascii="Calibri" w:hAnsi="Calibri"/>
          <w:i/>
          <w:sz w:val="22"/>
          <w:szCs w:val="22"/>
        </w:rPr>
        <w:t>watersnip</w:t>
      </w:r>
      <w:r w:rsidR="003F35B6" w:rsidRPr="00483E31">
        <w:rPr>
          <w:rFonts w:ascii="Calibri" w:hAnsi="Calibri"/>
          <w:i/>
          <w:sz w:val="22"/>
          <w:szCs w:val="22"/>
        </w:rPr>
        <w:t>.</w:t>
      </w:r>
      <w:r w:rsidRPr="00483E31">
        <w:rPr>
          <w:rFonts w:ascii="Calibri" w:hAnsi="Calibri"/>
          <w:i/>
          <w:sz w:val="22"/>
          <w:szCs w:val="22"/>
        </w:rPr>
        <w:t xml:space="preserve"> </w:t>
      </w:r>
    </w:p>
    <w:p w:rsidR="00041CBC" w:rsidRPr="00483E31" w:rsidRDefault="00041CBC" w:rsidP="00041CBC">
      <w:pPr>
        <w:contextualSpacing/>
        <w:rPr>
          <w:rFonts w:ascii="Calibri" w:hAnsi="Calibri"/>
          <w:i/>
          <w:sz w:val="22"/>
          <w:szCs w:val="22"/>
        </w:rPr>
      </w:pPr>
      <w:r w:rsidRPr="00483E31">
        <w:rPr>
          <w:rFonts w:ascii="Calibri" w:hAnsi="Calibri"/>
          <w:i/>
          <w:sz w:val="22"/>
          <w:szCs w:val="22"/>
        </w:rPr>
        <w:t>€ 150,-</w:t>
      </w:r>
      <w:r w:rsidRPr="00483E31">
        <w:rPr>
          <w:rFonts w:ascii="Calibri" w:hAnsi="Calibri"/>
          <w:i/>
          <w:sz w:val="22"/>
          <w:szCs w:val="22"/>
        </w:rPr>
        <w:tab/>
        <w:t>per nest voor</w:t>
      </w:r>
      <w:r w:rsidR="003F35B6" w:rsidRPr="00483E31">
        <w:rPr>
          <w:rFonts w:ascii="Calibri" w:hAnsi="Calibri"/>
          <w:i/>
          <w:sz w:val="22"/>
          <w:szCs w:val="22"/>
        </w:rPr>
        <w:t xml:space="preserve"> </w:t>
      </w:r>
      <w:r w:rsidRPr="00483E31">
        <w:rPr>
          <w:rFonts w:ascii="Calibri" w:hAnsi="Calibri"/>
          <w:i/>
          <w:sz w:val="22"/>
          <w:szCs w:val="22"/>
        </w:rPr>
        <w:t>veldleeuwerik &amp; kemphaan</w:t>
      </w:r>
    </w:p>
    <w:p w:rsidR="00041CBC" w:rsidRPr="00A0027B" w:rsidRDefault="00041CBC" w:rsidP="00041CBC">
      <w:pPr>
        <w:contextualSpacing/>
        <w:rPr>
          <w:rFonts w:ascii="Calibri" w:hAnsi="Calibri"/>
          <w:sz w:val="22"/>
          <w:szCs w:val="22"/>
        </w:rPr>
      </w:pPr>
      <w:r w:rsidRPr="00A0027B">
        <w:rPr>
          <w:rFonts w:ascii="Calibri" w:hAnsi="Calibri"/>
          <w:kern w:val="24"/>
          <w:sz w:val="22"/>
          <w:szCs w:val="22"/>
        </w:rPr>
        <w:t>22.</w:t>
      </w:r>
      <w:r>
        <w:rPr>
          <w:rFonts w:ascii="Calibri" w:hAnsi="Calibri"/>
          <w:kern w:val="24"/>
          <w:sz w:val="22"/>
          <w:szCs w:val="22"/>
        </w:rPr>
        <w:t xml:space="preserve"> </w:t>
      </w:r>
      <w:r w:rsidRPr="00A0027B">
        <w:rPr>
          <w:rFonts w:ascii="Calibri" w:hAnsi="Calibri"/>
          <w:sz w:val="22"/>
          <w:szCs w:val="22"/>
        </w:rPr>
        <w:t>Het collectief is op grond van EU-regelgeving verplicht om sancties in het kader van de cross compliance te verrekenen met de door de deelnemer te ontvangen beheervergoedingen.</w:t>
      </w:r>
    </w:p>
    <w:p w:rsidR="00041CBC" w:rsidRPr="00A0027B" w:rsidRDefault="00041CBC" w:rsidP="00041CBC">
      <w:pPr>
        <w:contextualSpacing/>
        <w:rPr>
          <w:rFonts w:ascii="Calibri" w:hAnsi="Calibri"/>
          <w:sz w:val="22"/>
          <w:szCs w:val="22"/>
        </w:rPr>
      </w:pPr>
      <w:r w:rsidRPr="00A0027B">
        <w:rPr>
          <w:rFonts w:ascii="Calibri" w:hAnsi="Calibri"/>
          <w:sz w:val="22"/>
          <w:szCs w:val="22"/>
        </w:rPr>
        <w:t>23.</w:t>
      </w:r>
      <w:r>
        <w:rPr>
          <w:rFonts w:ascii="Calibri" w:hAnsi="Calibri"/>
          <w:sz w:val="22"/>
          <w:szCs w:val="22"/>
        </w:rPr>
        <w:t xml:space="preserve"> </w:t>
      </w:r>
      <w:r w:rsidRPr="00A0027B">
        <w:rPr>
          <w:rFonts w:ascii="Calibri" w:hAnsi="Calibri"/>
          <w:sz w:val="22"/>
          <w:szCs w:val="22"/>
        </w:rPr>
        <w:t>De RVO legt het collectief een sanctie op wanneer tijdens controles is geconstateerd dat de deelnemer de in het beheercontract vastgelegde afspraken niet of niet volledig is nagekomen ten aanzien van de oppervlakte van de beheereenheden en/of de uitvoering van de beheerpakketten. De financiële gevolgen van de sanctie berekent het collectief door aan de deelnemer.</w:t>
      </w:r>
    </w:p>
    <w:p w:rsidR="00041CBC" w:rsidRPr="00A0027B" w:rsidRDefault="00041CBC" w:rsidP="00041CBC">
      <w:pPr>
        <w:contextualSpacing/>
        <w:rPr>
          <w:rFonts w:ascii="Calibri" w:hAnsi="Calibri"/>
          <w:kern w:val="24"/>
          <w:sz w:val="22"/>
          <w:szCs w:val="22"/>
        </w:rPr>
      </w:pPr>
    </w:p>
    <w:p w:rsidR="00041CBC" w:rsidRPr="00A0027B" w:rsidRDefault="00041CBC" w:rsidP="00041CBC">
      <w:pPr>
        <w:tabs>
          <w:tab w:val="num" w:pos="426"/>
        </w:tabs>
        <w:ind w:left="426" w:hanging="426"/>
        <w:contextualSpacing/>
        <w:rPr>
          <w:rFonts w:ascii="Calibri" w:hAnsi="Calibri"/>
          <w:b/>
          <w:sz w:val="22"/>
          <w:szCs w:val="22"/>
        </w:rPr>
      </w:pPr>
    </w:p>
    <w:p w:rsidR="00041CBC" w:rsidRPr="00A0027B" w:rsidRDefault="00041CBC" w:rsidP="00041CBC">
      <w:pPr>
        <w:tabs>
          <w:tab w:val="num" w:pos="426"/>
        </w:tabs>
        <w:ind w:left="426" w:hanging="426"/>
        <w:contextualSpacing/>
        <w:rPr>
          <w:rFonts w:ascii="Calibri" w:hAnsi="Calibri"/>
          <w:kern w:val="24"/>
          <w:sz w:val="22"/>
          <w:szCs w:val="22"/>
        </w:rPr>
      </w:pPr>
      <w:r w:rsidRPr="00A0027B">
        <w:rPr>
          <w:rFonts w:ascii="Calibri" w:hAnsi="Calibri"/>
          <w:b/>
          <w:sz w:val="22"/>
          <w:szCs w:val="22"/>
        </w:rPr>
        <w:t>Looptijd en ontbinding</w:t>
      </w:r>
    </w:p>
    <w:p w:rsidR="00041CBC" w:rsidRPr="00A0027B" w:rsidRDefault="00041CBC" w:rsidP="00041CBC">
      <w:pPr>
        <w:tabs>
          <w:tab w:val="num" w:pos="426"/>
        </w:tabs>
        <w:contextualSpacing/>
        <w:rPr>
          <w:rFonts w:ascii="Calibri" w:hAnsi="Calibri"/>
          <w:kern w:val="24"/>
          <w:sz w:val="22"/>
          <w:szCs w:val="22"/>
        </w:rPr>
      </w:pPr>
      <w:r w:rsidRPr="00A0027B">
        <w:rPr>
          <w:rFonts w:ascii="Calibri" w:hAnsi="Calibri"/>
          <w:kern w:val="24"/>
          <w:sz w:val="22"/>
          <w:szCs w:val="22"/>
        </w:rPr>
        <w:t>24.</w:t>
      </w:r>
      <w:r>
        <w:rPr>
          <w:rFonts w:ascii="Calibri" w:hAnsi="Calibri"/>
          <w:kern w:val="24"/>
          <w:sz w:val="22"/>
          <w:szCs w:val="22"/>
        </w:rPr>
        <w:t xml:space="preserve"> </w:t>
      </w:r>
      <w:r w:rsidRPr="00A0027B">
        <w:rPr>
          <w:rFonts w:ascii="Calibri" w:hAnsi="Calibri"/>
          <w:kern w:val="24"/>
          <w:sz w:val="22"/>
          <w:szCs w:val="22"/>
        </w:rPr>
        <w:t>De overeenkomst heeft ee</w:t>
      </w:r>
      <w:r>
        <w:rPr>
          <w:rFonts w:ascii="Calibri" w:hAnsi="Calibri"/>
          <w:kern w:val="24"/>
          <w:sz w:val="22"/>
          <w:szCs w:val="22"/>
        </w:rPr>
        <w:t>n looptijd van maximaal 6 jaar tot maximaal 31-12-2021</w:t>
      </w:r>
    </w:p>
    <w:p w:rsidR="00041CBC" w:rsidRPr="00A0027B" w:rsidRDefault="00041CBC" w:rsidP="00041CBC">
      <w:pPr>
        <w:contextualSpacing/>
        <w:rPr>
          <w:rFonts w:ascii="Calibri" w:hAnsi="Calibri"/>
          <w:sz w:val="22"/>
          <w:szCs w:val="22"/>
        </w:rPr>
      </w:pPr>
      <w:r w:rsidRPr="00A0027B">
        <w:rPr>
          <w:rFonts w:ascii="Calibri" w:hAnsi="Calibri"/>
          <w:sz w:val="22"/>
          <w:szCs w:val="22"/>
        </w:rPr>
        <w:t>25.</w:t>
      </w:r>
      <w:r>
        <w:rPr>
          <w:rFonts w:ascii="Calibri" w:hAnsi="Calibri"/>
          <w:sz w:val="22"/>
          <w:szCs w:val="22"/>
        </w:rPr>
        <w:t xml:space="preserve"> </w:t>
      </w:r>
      <w:r w:rsidRPr="00A0027B">
        <w:rPr>
          <w:rFonts w:ascii="Calibri" w:hAnsi="Calibri"/>
          <w:sz w:val="22"/>
          <w:szCs w:val="22"/>
        </w:rPr>
        <w:t>Dit beheercontract kan middels een aangetekende brief in de volgende gevallen tussentijds worden ontbonden:</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t>a.</w:t>
      </w:r>
      <w:r w:rsidRPr="00A0027B">
        <w:rPr>
          <w:rFonts w:ascii="Calibri" w:hAnsi="Calibri"/>
          <w:sz w:val="22"/>
          <w:szCs w:val="22"/>
        </w:rPr>
        <w:tab/>
        <w:t>door een gezamenlijk besluit van de partijen.</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t>b.</w:t>
      </w:r>
      <w:r w:rsidRPr="00A0027B">
        <w:rPr>
          <w:rFonts w:ascii="Calibri" w:hAnsi="Calibri"/>
          <w:sz w:val="22"/>
          <w:szCs w:val="22"/>
        </w:rPr>
        <w:tab/>
        <w:t>door het collectief</w:t>
      </w:r>
      <w:r w:rsidRPr="00A0027B">
        <w:rPr>
          <w:rFonts w:ascii="Calibri" w:hAnsi="Calibri"/>
          <w:b/>
          <w:sz w:val="22"/>
          <w:szCs w:val="22"/>
        </w:rPr>
        <w:t>:</w:t>
      </w:r>
      <w:r w:rsidRPr="00A0027B">
        <w:rPr>
          <w:rFonts w:ascii="Calibri" w:hAnsi="Calibri"/>
          <w:sz w:val="22"/>
          <w:szCs w:val="22"/>
        </w:rPr>
        <w:t xml:space="preserve"> bij herhaald niet-nakomen van de verplichtingen door de deelnemer,</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r>
      <w:r w:rsidRPr="00A0027B">
        <w:rPr>
          <w:rFonts w:ascii="Calibri" w:hAnsi="Calibri"/>
          <w:sz w:val="22"/>
          <w:szCs w:val="22"/>
        </w:rPr>
        <w:tab/>
        <w:t>waarvan de deelnemer door het collectief schriftelijk in kennis is gesteld.</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t>c.</w:t>
      </w:r>
      <w:r w:rsidRPr="00A0027B">
        <w:rPr>
          <w:rFonts w:ascii="Calibri" w:hAnsi="Calibri"/>
          <w:sz w:val="22"/>
          <w:szCs w:val="22"/>
        </w:rPr>
        <w:tab/>
        <w:t>door de deelnemer:</w:t>
      </w:r>
      <w:r w:rsidRPr="00A0027B">
        <w:rPr>
          <w:rFonts w:ascii="Calibri" w:hAnsi="Calibri"/>
          <w:b/>
          <w:sz w:val="22"/>
          <w:szCs w:val="22"/>
        </w:rPr>
        <w:t xml:space="preserve"> </w:t>
      </w:r>
      <w:r w:rsidRPr="00A0027B">
        <w:rPr>
          <w:rFonts w:ascii="Calibri" w:hAnsi="Calibri"/>
          <w:sz w:val="22"/>
          <w:szCs w:val="22"/>
        </w:rPr>
        <w:t>als door een besluit van RvO.nl, niet zijnde de uitvoering van een sanctie,</w:t>
      </w:r>
    </w:p>
    <w:p w:rsidR="00041CBC" w:rsidRPr="00A0027B" w:rsidRDefault="00041CBC" w:rsidP="00041CBC">
      <w:pPr>
        <w:tabs>
          <w:tab w:val="left" w:pos="284"/>
          <w:tab w:val="left" w:pos="567"/>
          <w:tab w:val="num" w:pos="993"/>
        </w:tabs>
        <w:ind w:left="567"/>
        <w:rPr>
          <w:rFonts w:ascii="Calibri" w:hAnsi="Calibri"/>
          <w:sz w:val="22"/>
          <w:szCs w:val="22"/>
        </w:rPr>
      </w:pPr>
      <w:r w:rsidRPr="00A0027B">
        <w:rPr>
          <w:rFonts w:ascii="Calibri" w:hAnsi="Calibri"/>
          <w:sz w:val="22"/>
          <w:szCs w:val="22"/>
        </w:rPr>
        <w:t xml:space="preserve">de subsidie aan het collectief wordt verlaagd of stopgezet, met overeenkomstige gevolgen voor de uitbetaling van de vergoedingen zoals vermeld in </w:t>
      </w:r>
      <w:r>
        <w:rPr>
          <w:rFonts w:ascii="Calibri" w:hAnsi="Calibri"/>
          <w:sz w:val="22"/>
          <w:szCs w:val="22"/>
        </w:rPr>
        <w:t>de overeenkomst ANLB (bijlage 4)</w:t>
      </w:r>
      <w:r w:rsidRPr="00A0027B">
        <w:rPr>
          <w:rFonts w:ascii="Calibri" w:hAnsi="Calibri"/>
          <w:sz w:val="22"/>
          <w:szCs w:val="22"/>
        </w:rPr>
        <w:t xml:space="preserve"> aan de deelnemer.</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t>d.</w:t>
      </w:r>
      <w:r w:rsidRPr="00A0027B">
        <w:rPr>
          <w:rFonts w:ascii="Calibri" w:hAnsi="Calibri"/>
          <w:sz w:val="22"/>
          <w:szCs w:val="22"/>
        </w:rPr>
        <w:tab/>
        <w:t>door het collectief</w:t>
      </w:r>
      <w:r w:rsidRPr="00A0027B">
        <w:rPr>
          <w:rFonts w:ascii="Calibri" w:hAnsi="Calibri"/>
          <w:b/>
          <w:sz w:val="22"/>
          <w:szCs w:val="22"/>
        </w:rPr>
        <w:t>:</w:t>
      </w:r>
      <w:r w:rsidRPr="00A0027B">
        <w:rPr>
          <w:rFonts w:ascii="Calibri" w:hAnsi="Calibri"/>
          <w:sz w:val="22"/>
          <w:szCs w:val="22"/>
        </w:rPr>
        <w:t xml:space="preserve"> indien de deelnemer een vergoeding voor dezelfde beheeractiviteit</w:t>
      </w:r>
    </w:p>
    <w:p w:rsidR="00041CBC" w:rsidRPr="00A0027B" w:rsidRDefault="00041CBC" w:rsidP="00041CBC">
      <w:pPr>
        <w:tabs>
          <w:tab w:val="left" w:pos="284"/>
          <w:tab w:val="left" w:pos="567"/>
          <w:tab w:val="num" w:pos="993"/>
        </w:tabs>
        <w:rPr>
          <w:rFonts w:ascii="Calibri" w:hAnsi="Calibri"/>
          <w:sz w:val="22"/>
          <w:szCs w:val="22"/>
        </w:rPr>
      </w:pPr>
      <w:r w:rsidRPr="00A0027B">
        <w:rPr>
          <w:rFonts w:ascii="Calibri" w:hAnsi="Calibri"/>
          <w:sz w:val="22"/>
          <w:szCs w:val="22"/>
        </w:rPr>
        <w:tab/>
      </w:r>
      <w:r w:rsidRPr="00A0027B">
        <w:rPr>
          <w:rFonts w:ascii="Calibri" w:hAnsi="Calibri"/>
          <w:sz w:val="22"/>
          <w:szCs w:val="22"/>
        </w:rPr>
        <w:tab/>
        <w:t>ontvangt uit een andere subsidieregeling.</w:t>
      </w:r>
    </w:p>
    <w:p w:rsidR="00041CBC" w:rsidRPr="00A0027B" w:rsidRDefault="00041CBC" w:rsidP="00AD03AB">
      <w:pPr>
        <w:tabs>
          <w:tab w:val="num" w:pos="0"/>
        </w:tabs>
        <w:rPr>
          <w:rFonts w:ascii="Calibri" w:hAnsi="Calibri"/>
          <w:sz w:val="22"/>
          <w:szCs w:val="22"/>
        </w:rPr>
      </w:pPr>
      <w:r w:rsidRPr="00A0027B">
        <w:rPr>
          <w:rFonts w:ascii="Calibri" w:hAnsi="Calibri"/>
          <w:sz w:val="22"/>
          <w:szCs w:val="22"/>
        </w:rPr>
        <w:t>26.</w:t>
      </w:r>
      <w:r>
        <w:rPr>
          <w:rFonts w:ascii="Calibri" w:hAnsi="Calibri"/>
          <w:sz w:val="22"/>
          <w:szCs w:val="22"/>
        </w:rPr>
        <w:t xml:space="preserve"> </w:t>
      </w:r>
      <w:r w:rsidRPr="00A0027B">
        <w:rPr>
          <w:rFonts w:ascii="Calibri" w:hAnsi="Calibri"/>
          <w:sz w:val="22"/>
          <w:szCs w:val="22"/>
        </w:rPr>
        <w:t>Ontbinding op grond van artikel 25 wordt tevens aangemerkt als een opzeg</w:t>
      </w:r>
      <w:r w:rsidR="00AD03AB">
        <w:rPr>
          <w:rFonts w:ascii="Calibri" w:hAnsi="Calibri"/>
          <w:sz w:val="22"/>
          <w:szCs w:val="22"/>
        </w:rPr>
        <w:t xml:space="preserve">gingsgrond van het lidmaatschap van </w:t>
      </w:r>
      <w:r w:rsidRPr="00A0027B">
        <w:rPr>
          <w:rFonts w:ascii="Calibri" w:hAnsi="Calibri"/>
          <w:sz w:val="22"/>
          <w:szCs w:val="22"/>
        </w:rPr>
        <w:t>het collectief.</w:t>
      </w:r>
      <w:r w:rsidRPr="00A0027B" w:rsidDel="00C67E31">
        <w:rPr>
          <w:rFonts w:ascii="Calibri" w:hAnsi="Calibri"/>
          <w:sz w:val="22"/>
          <w:szCs w:val="22"/>
        </w:rPr>
        <w:t xml:space="preserve"> </w:t>
      </w:r>
    </w:p>
    <w:p w:rsidR="00041CBC" w:rsidRPr="00A0027B" w:rsidRDefault="00041CBC" w:rsidP="00041CBC">
      <w:pPr>
        <w:tabs>
          <w:tab w:val="num" w:pos="426"/>
        </w:tabs>
        <w:ind w:left="426" w:hanging="426"/>
        <w:rPr>
          <w:rFonts w:ascii="Calibri" w:hAnsi="Calibri"/>
          <w:b/>
          <w:sz w:val="22"/>
          <w:szCs w:val="22"/>
        </w:rPr>
      </w:pPr>
      <w:r w:rsidRPr="00A0027B">
        <w:rPr>
          <w:rFonts w:ascii="Calibri" w:hAnsi="Calibri"/>
          <w:b/>
          <w:sz w:val="22"/>
          <w:szCs w:val="22"/>
        </w:rPr>
        <w:t>Aansprakelijkheid</w:t>
      </w:r>
    </w:p>
    <w:p w:rsidR="00041CBC" w:rsidRPr="00A0027B" w:rsidRDefault="00041CBC" w:rsidP="00041CBC">
      <w:pPr>
        <w:rPr>
          <w:rFonts w:ascii="Calibri" w:hAnsi="Calibri"/>
          <w:sz w:val="22"/>
          <w:szCs w:val="22"/>
        </w:rPr>
      </w:pPr>
      <w:r w:rsidRPr="00A0027B">
        <w:rPr>
          <w:rFonts w:ascii="Calibri" w:hAnsi="Calibri"/>
          <w:sz w:val="22"/>
          <w:szCs w:val="22"/>
        </w:rPr>
        <w:t>27.</w:t>
      </w:r>
      <w:r>
        <w:rPr>
          <w:rFonts w:ascii="Calibri" w:hAnsi="Calibri"/>
          <w:sz w:val="22"/>
          <w:szCs w:val="22"/>
        </w:rPr>
        <w:t xml:space="preserve"> </w:t>
      </w:r>
      <w:r w:rsidRPr="00A0027B">
        <w:rPr>
          <w:rFonts w:ascii="Calibri" w:hAnsi="Calibri"/>
          <w:sz w:val="22"/>
          <w:szCs w:val="22"/>
        </w:rPr>
        <w:t xml:space="preserve">Het collectief is niet aansprakelijk voor de schade van de deelnemer, die direct dan wel indirect voortvloeit uit het niet of niet volledig verkrijgen van beheersubsidie, dan wel het wijzigen van de beheerpakketten. </w:t>
      </w:r>
    </w:p>
    <w:p w:rsidR="00041CBC" w:rsidRPr="00A0027B" w:rsidRDefault="00041CBC" w:rsidP="00041CBC">
      <w:pPr>
        <w:rPr>
          <w:rFonts w:ascii="Calibri" w:hAnsi="Calibri"/>
          <w:i/>
          <w:sz w:val="22"/>
          <w:szCs w:val="22"/>
        </w:rPr>
      </w:pPr>
    </w:p>
    <w:p w:rsidR="00041CBC" w:rsidRPr="00A0027B" w:rsidRDefault="00041CBC" w:rsidP="00041CBC">
      <w:pPr>
        <w:tabs>
          <w:tab w:val="num" w:pos="426"/>
        </w:tabs>
        <w:ind w:left="426" w:hanging="426"/>
        <w:rPr>
          <w:rFonts w:ascii="Calibri" w:hAnsi="Calibri"/>
          <w:b/>
          <w:sz w:val="22"/>
          <w:szCs w:val="22"/>
        </w:rPr>
      </w:pPr>
      <w:r w:rsidRPr="00A0027B">
        <w:rPr>
          <w:rFonts w:ascii="Calibri" w:hAnsi="Calibri"/>
          <w:b/>
          <w:sz w:val="22"/>
          <w:szCs w:val="22"/>
        </w:rPr>
        <w:t>Geschillen</w:t>
      </w:r>
    </w:p>
    <w:p w:rsidR="00041CBC" w:rsidRPr="00A0027B" w:rsidRDefault="00041CBC" w:rsidP="00041CBC">
      <w:pPr>
        <w:rPr>
          <w:rFonts w:ascii="Calibri" w:hAnsi="Calibri"/>
          <w:sz w:val="22"/>
          <w:szCs w:val="22"/>
        </w:rPr>
      </w:pPr>
      <w:r w:rsidRPr="00A0027B">
        <w:rPr>
          <w:rFonts w:ascii="Calibri" w:hAnsi="Calibri"/>
          <w:sz w:val="22"/>
          <w:szCs w:val="22"/>
        </w:rPr>
        <w:t>28.</w:t>
      </w:r>
      <w:r>
        <w:rPr>
          <w:rFonts w:ascii="Calibri" w:hAnsi="Calibri"/>
          <w:sz w:val="22"/>
          <w:szCs w:val="22"/>
        </w:rPr>
        <w:t xml:space="preserve"> </w:t>
      </w:r>
      <w:r w:rsidRPr="00A0027B">
        <w:rPr>
          <w:rFonts w:ascii="Calibri" w:hAnsi="Calibri"/>
          <w:sz w:val="22"/>
          <w:szCs w:val="22"/>
        </w:rPr>
        <w:t xml:space="preserve">Alle geschillen betreffende de uitleg van dit beheercontract of haar uitvoering, worden onderworpen aan: </w:t>
      </w:r>
    </w:p>
    <w:p w:rsidR="00041CBC" w:rsidRPr="00A0027B" w:rsidRDefault="00041CBC" w:rsidP="00041CBC">
      <w:pPr>
        <w:tabs>
          <w:tab w:val="left" w:pos="284"/>
          <w:tab w:val="left" w:pos="567"/>
        </w:tabs>
        <w:rPr>
          <w:rFonts w:ascii="Calibri" w:hAnsi="Calibri"/>
          <w:sz w:val="22"/>
          <w:szCs w:val="22"/>
        </w:rPr>
      </w:pPr>
      <w:r w:rsidRPr="00A0027B">
        <w:rPr>
          <w:rFonts w:ascii="Calibri" w:hAnsi="Calibri"/>
          <w:sz w:val="22"/>
          <w:szCs w:val="22"/>
        </w:rPr>
        <w:t>a).</w:t>
      </w:r>
      <w:r w:rsidRPr="00A0027B">
        <w:rPr>
          <w:rFonts w:ascii="Calibri" w:hAnsi="Calibri"/>
          <w:sz w:val="22"/>
          <w:szCs w:val="22"/>
        </w:rPr>
        <w:tab/>
        <w:t>Een geschillencommissie, die een advies geeft aan het bestuur op basis waarvan het bestuur</w:t>
      </w:r>
    </w:p>
    <w:p w:rsidR="00041CBC" w:rsidRPr="00A0027B" w:rsidRDefault="00041CBC" w:rsidP="00041CBC">
      <w:pPr>
        <w:tabs>
          <w:tab w:val="left" w:pos="284"/>
          <w:tab w:val="left" w:pos="567"/>
        </w:tabs>
        <w:rPr>
          <w:rFonts w:ascii="Calibri" w:hAnsi="Calibri"/>
          <w:sz w:val="22"/>
          <w:szCs w:val="22"/>
        </w:rPr>
      </w:pPr>
      <w:r w:rsidRPr="00A0027B">
        <w:rPr>
          <w:rFonts w:ascii="Calibri" w:hAnsi="Calibri"/>
          <w:sz w:val="22"/>
          <w:szCs w:val="22"/>
        </w:rPr>
        <w:tab/>
        <w:t>een besluit neemt. Tegen het besluit staat beroep open  bij de rechtbank door het instellen</w:t>
      </w:r>
    </w:p>
    <w:p w:rsidR="00041CBC" w:rsidRPr="00A0027B" w:rsidRDefault="00041CBC" w:rsidP="00041CBC">
      <w:pPr>
        <w:tabs>
          <w:tab w:val="left" w:pos="284"/>
          <w:tab w:val="left" w:pos="567"/>
        </w:tabs>
        <w:rPr>
          <w:rFonts w:ascii="Calibri" w:hAnsi="Calibri"/>
          <w:sz w:val="22"/>
          <w:szCs w:val="22"/>
        </w:rPr>
      </w:pPr>
      <w:r w:rsidRPr="00A0027B">
        <w:rPr>
          <w:rFonts w:ascii="Calibri" w:hAnsi="Calibri"/>
          <w:sz w:val="22"/>
          <w:szCs w:val="22"/>
        </w:rPr>
        <w:tab/>
        <w:t>van een civielrechtelijke dagvaardingsprocedure.</w:t>
      </w:r>
    </w:p>
    <w:p w:rsidR="00041CBC" w:rsidRPr="00A0027B" w:rsidRDefault="00041CBC" w:rsidP="00041CBC">
      <w:pPr>
        <w:tabs>
          <w:tab w:val="num" w:pos="851"/>
        </w:tabs>
        <w:rPr>
          <w:rFonts w:ascii="Calibri" w:hAnsi="Calibri"/>
          <w:i/>
          <w:sz w:val="22"/>
          <w:szCs w:val="22"/>
        </w:rPr>
      </w:pPr>
    </w:p>
    <w:p w:rsidR="00041CBC" w:rsidRDefault="00041CBC" w:rsidP="00041CBC">
      <w:pPr>
        <w:rPr>
          <w:rFonts w:ascii="Calibri" w:hAnsi="Calibri"/>
          <w:b/>
          <w:sz w:val="22"/>
          <w:szCs w:val="22"/>
        </w:rPr>
      </w:pPr>
    </w:p>
    <w:p w:rsidR="00041CBC" w:rsidRDefault="00041CBC" w:rsidP="00041CBC">
      <w:pPr>
        <w:rPr>
          <w:rFonts w:ascii="Calibri" w:hAnsi="Calibri"/>
          <w:b/>
          <w:sz w:val="22"/>
          <w:szCs w:val="22"/>
        </w:rPr>
      </w:pPr>
      <w:r w:rsidRPr="0011118B">
        <w:rPr>
          <w:rFonts w:ascii="Calibri" w:hAnsi="Calibri"/>
          <w:b/>
          <w:sz w:val="22"/>
          <w:szCs w:val="22"/>
        </w:rPr>
        <w:lastRenderedPageBreak/>
        <w:t>Bijlage 3: Controle- en sanctieprotocol</w:t>
      </w:r>
      <w:r>
        <w:rPr>
          <w:rFonts w:ascii="Calibri" w:hAnsi="Calibri"/>
          <w:b/>
          <w:sz w:val="22"/>
          <w:szCs w:val="22"/>
        </w:rPr>
        <w:t xml:space="preserve"> (conform kwaliteitshandboek)</w:t>
      </w:r>
    </w:p>
    <w:p w:rsidR="00041CBC" w:rsidRPr="0011118B" w:rsidRDefault="00041CBC" w:rsidP="00041CBC">
      <w:pPr>
        <w:rPr>
          <w:rFonts w:ascii="Calibri" w:hAnsi="Calibri"/>
          <w:b/>
          <w:sz w:val="22"/>
          <w:szCs w:val="22"/>
        </w:rPr>
      </w:pPr>
    </w:p>
    <w:p w:rsidR="00041CBC" w:rsidRPr="0011118B" w:rsidRDefault="00041CBC" w:rsidP="00041CBC">
      <w:pPr>
        <w:rPr>
          <w:rFonts w:ascii="Calibri" w:hAnsi="Calibri"/>
          <w:b/>
          <w:sz w:val="22"/>
          <w:szCs w:val="22"/>
        </w:rPr>
      </w:pPr>
      <w:r w:rsidRPr="0011118B">
        <w:rPr>
          <w:rFonts w:ascii="Calibri" w:hAnsi="Calibri"/>
          <w:b/>
          <w:sz w:val="22"/>
          <w:szCs w:val="22"/>
        </w:rPr>
        <w:t>6.2</w:t>
      </w:r>
      <w:r w:rsidRPr="0011118B">
        <w:rPr>
          <w:rFonts w:ascii="Calibri" w:hAnsi="Calibri"/>
          <w:b/>
          <w:sz w:val="22"/>
          <w:szCs w:val="22"/>
        </w:rPr>
        <w:tab/>
        <w:t>Sanctie- of herstelbeleid van het collectief</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Wat heeft het collectief vastgelegd inzake haar sanctie- of herstelbeleid?</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Wie is verantwoordelijk voor uitvoering van het sanctie- of herstelbeleid?</w:t>
      </w:r>
    </w:p>
    <w:p w:rsidR="00041CBC" w:rsidRDefault="00041CBC" w:rsidP="00041CBC">
      <w:pPr>
        <w:rPr>
          <w:rFonts w:ascii="Calibri" w:hAnsi="Calibri"/>
          <w:sz w:val="22"/>
          <w:szCs w:val="22"/>
        </w:rPr>
      </w:pPr>
      <w:r w:rsidRPr="0011118B">
        <w:rPr>
          <w:rFonts w:ascii="Calibri" w:hAnsi="Calibri"/>
          <w:sz w:val="22"/>
          <w:szCs w:val="22"/>
        </w:rPr>
        <w:t>Het gehele bestuur beslist over sancties op basis van een advies van de veldcontroleur. Daarmee borgt het collectief dat sancties niet zomaar door één persoon kunnen worden opgelegd, maar er altijd meerdere bestuurders zijn betrokken. De bestuurder die verantwoordelijk is voor de controle bereidt samen met de gebiedscoördinator de sanctie- en herstel</w:t>
      </w:r>
      <w:r>
        <w:rPr>
          <w:rFonts w:ascii="Calibri" w:hAnsi="Calibri"/>
          <w:sz w:val="22"/>
          <w:szCs w:val="22"/>
        </w:rPr>
        <w:t>m</w:t>
      </w:r>
      <w:r w:rsidRPr="0011118B">
        <w:rPr>
          <w:rFonts w:ascii="Calibri" w:hAnsi="Calibri"/>
          <w:sz w:val="22"/>
          <w:szCs w:val="22"/>
        </w:rPr>
        <w:t>aatregelen voor.</w:t>
      </w:r>
    </w:p>
    <w:p w:rsidR="00041CBC" w:rsidRPr="0011118B" w:rsidRDefault="00041CBC" w:rsidP="00041CBC">
      <w:pPr>
        <w:rPr>
          <w:rFonts w:ascii="Calibri" w:hAnsi="Calibri"/>
          <w:sz w:val="22"/>
          <w:szCs w:val="22"/>
        </w:rPr>
      </w:pPr>
    </w:p>
    <w:p w:rsidR="00041CBC" w:rsidRPr="008125A0" w:rsidRDefault="00041CBC" w:rsidP="00041CBC">
      <w:pPr>
        <w:rPr>
          <w:rFonts w:ascii="Calibri" w:hAnsi="Calibri"/>
          <w:sz w:val="22"/>
          <w:szCs w:val="22"/>
          <w:u w:val="single"/>
        </w:rPr>
      </w:pPr>
      <w:r w:rsidRPr="008125A0">
        <w:rPr>
          <w:rFonts w:ascii="Calibri" w:hAnsi="Calibri"/>
          <w:sz w:val="22"/>
          <w:szCs w:val="22"/>
          <w:u w:val="single"/>
        </w:rPr>
        <w:t>Welke sancties kunnen worden toegepast?</w:t>
      </w:r>
    </w:p>
    <w:p w:rsidR="00041CBC" w:rsidRPr="0011118B" w:rsidRDefault="00041CBC" w:rsidP="00041CBC">
      <w:pPr>
        <w:rPr>
          <w:rFonts w:ascii="Calibri" w:hAnsi="Calibri"/>
          <w:sz w:val="22"/>
          <w:szCs w:val="22"/>
        </w:rPr>
      </w:pPr>
      <w:r w:rsidRPr="0011118B">
        <w:rPr>
          <w:rFonts w:ascii="Calibri" w:hAnsi="Calibri"/>
          <w:sz w:val="22"/>
          <w:szCs w:val="22"/>
        </w:rPr>
        <w:t>Een sanctie is de maatregel die het collectief neemt ten opzichte van de deelnemer die in gebreke is gebleven. De maatregelen die het collectief tot haar beschikking heeft zijn:</w:t>
      </w:r>
    </w:p>
    <w:p w:rsidR="00041CBC" w:rsidRPr="0011118B" w:rsidRDefault="00041CBC" w:rsidP="00041CBC">
      <w:pPr>
        <w:rPr>
          <w:rFonts w:ascii="Calibri" w:hAnsi="Calibri"/>
          <w:sz w:val="22"/>
          <w:szCs w:val="22"/>
        </w:rPr>
      </w:pPr>
      <w:r w:rsidRPr="0011118B">
        <w:rPr>
          <w:rFonts w:ascii="Calibri" w:hAnsi="Calibri"/>
          <w:sz w:val="22"/>
          <w:szCs w:val="22"/>
        </w:rPr>
        <w:t>-</w:t>
      </w:r>
      <w:r w:rsidRPr="0011118B">
        <w:rPr>
          <w:rFonts w:ascii="Calibri" w:hAnsi="Calibri"/>
          <w:sz w:val="22"/>
          <w:szCs w:val="22"/>
        </w:rPr>
        <w:tab/>
      </w:r>
      <w:r w:rsidRPr="0011118B">
        <w:rPr>
          <w:rFonts w:ascii="Calibri" w:hAnsi="Calibri"/>
          <w:b/>
          <w:sz w:val="22"/>
          <w:szCs w:val="22"/>
        </w:rPr>
        <w:t>Waarschuwing</w:t>
      </w:r>
    </w:p>
    <w:p w:rsidR="00041CBC" w:rsidRPr="0011118B" w:rsidRDefault="00041CBC" w:rsidP="00041CBC">
      <w:pPr>
        <w:rPr>
          <w:rFonts w:ascii="Calibri" w:hAnsi="Calibri"/>
          <w:sz w:val="22"/>
          <w:szCs w:val="22"/>
        </w:rPr>
      </w:pPr>
      <w:r w:rsidRPr="0011118B">
        <w:rPr>
          <w:rFonts w:ascii="Calibri" w:hAnsi="Calibri"/>
          <w:sz w:val="22"/>
          <w:szCs w:val="22"/>
        </w:rPr>
        <w:t>o</w:t>
      </w:r>
      <w:r w:rsidRPr="0011118B">
        <w:rPr>
          <w:rFonts w:ascii="Calibri" w:hAnsi="Calibri"/>
          <w:sz w:val="22"/>
          <w:szCs w:val="22"/>
        </w:rPr>
        <w:tab/>
        <w:t xml:space="preserve">Indien een herstelbare afwijking wordt geconstateerd krijgt de deelnemer een waarschuwing en de </w:t>
      </w:r>
      <w:r>
        <w:rPr>
          <w:rFonts w:ascii="Calibri" w:hAnsi="Calibri"/>
          <w:sz w:val="22"/>
          <w:szCs w:val="22"/>
        </w:rPr>
        <w:tab/>
      </w:r>
      <w:r w:rsidRPr="0011118B">
        <w:rPr>
          <w:rFonts w:ascii="Calibri" w:hAnsi="Calibri"/>
          <w:sz w:val="22"/>
          <w:szCs w:val="22"/>
        </w:rPr>
        <w:t>mogelijkheid tot herstel (gele kaart). Bij 2 gele kaarten achtereen, krijgt de deelnemer een rode kaart.</w:t>
      </w:r>
    </w:p>
    <w:p w:rsidR="00041CBC" w:rsidRPr="0011118B" w:rsidRDefault="00041CBC" w:rsidP="00041CBC">
      <w:pPr>
        <w:rPr>
          <w:rFonts w:ascii="Calibri" w:hAnsi="Calibri"/>
          <w:sz w:val="22"/>
          <w:szCs w:val="22"/>
        </w:rPr>
      </w:pPr>
      <w:r w:rsidRPr="0011118B">
        <w:rPr>
          <w:rFonts w:ascii="Calibri" w:hAnsi="Calibri"/>
          <w:sz w:val="22"/>
          <w:szCs w:val="22"/>
        </w:rPr>
        <w:t>-</w:t>
      </w:r>
      <w:r w:rsidRPr="0011118B">
        <w:rPr>
          <w:rFonts w:ascii="Calibri" w:hAnsi="Calibri"/>
          <w:sz w:val="22"/>
          <w:szCs w:val="22"/>
        </w:rPr>
        <w:tab/>
      </w:r>
      <w:r w:rsidRPr="0011118B">
        <w:rPr>
          <w:rFonts w:ascii="Calibri" w:hAnsi="Calibri"/>
          <w:b/>
          <w:sz w:val="22"/>
          <w:szCs w:val="22"/>
        </w:rPr>
        <w:t>Het opschorten van betalingen (tot uitvoeren herstel)</w:t>
      </w:r>
    </w:p>
    <w:p w:rsidR="00041CBC" w:rsidRPr="0011118B" w:rsidRDefault="00041CBC" w:rsidP="00041CBC">
      <w:pPr>
        <w:rPr>
          <w:rFonts w:ascii="Calibri" w:hAnsi="Calibri"/>
          <w:sz w:val="22"/>
          <w:szCs w:val="22"/>
        </w:rPr>
      </w:pPr>
      <w:r w:rsidRPr="0011118B">
        <w:rPr>
          <w:rFonts w:ascii="Calibri" w:hAnsi="Calibri"/>
          <w:sz w:val="22"/>
          <w:szCs w:val="22"/>
        </w:rPr>
        <w:t>o</w:t>
      </w:r>
      <w:r w:rsidRPr="0011118B">
        <w:rPr>
          <w:rFonts w:ascii="Calibri" w:hAnsi="Calibri"/>
          <w:sz w:val="22"/>
          <w:szCs w:val="22"/>
        </w:rPr>
        <w:tab/>
        <w:t xml:space="preserve">De vergoeding voor het beheer dat niet/nog niet is uitgevoerd wordt door het collectief niet betaald zo lang </w:t>
      </w:r>
      <w:r>
        <w:rPr>
          <w:rFonts w:ascii="Calibri" w:hAnsi="Calibri"/>
          <w:sz w:val="22"/>
          <w:szCs w:val="22"/>
        </w:rPr>
        <w:tab/>
        <w:t>er</w:t>
      </w:r>
      <w:r w:rsidRPr="0011118B">
        <w:rPr>
          <w:rFonts w:ascii="Calibri" w:hAnsi="Calibri"/>
          <w:sz w:val="22"/>
          <w:szCs w:val="22"/>
        </w:rPr>
        <w:t xml:space="preserve"> geen herstel heeft plaatsgevonden.</w:t>
      </w:r>
    </w:p>
    <w:p w:rsidR="00041CBC" w:rsidRPr="0011118B" w:rsidRDefault="00041CBC" w:rsidP="00041CBC">
      <w:pPr>
        <w:rPr>
          <w:rFonts w:ascii="Calibri" w:hAnsi="Calibri"/>
          <w:sz w:val="22"/>
          <w:szCs w:val="22"/>
        </w:rPr>
      </w:pPr>
      <w:r w:rsidRPr="0011118B">
        <w:rPr>
          <w:rFonts w:ascii="Calibri" w:hAnsi="Calibri"/>
          <w:sz w:val="22"/>
          <w:szCs w:val="22"/>
        </w:rPr>
        <w:t>-</w:t>
      </w:r>
      <w:r w:rsidRPr="0011118B">
        <w:rPr>
          <w:rFonts w:ascii="Calibri" w:hAnsi="Calibri"/>
          <w:sz w:val="22"/>
          <w:szCs w:val="22"/>
        </w:rPr>
        <w:tab/>
      </w:r>
      <w:r w:rsidRPr="0011118B">
        <w:rPr>
          <w:rFonts w:ascii="Calibri" w:hAnsi="Calibri"/>
          <w:b/>
          <w:sz w:val="22"/>
          <w:szCs w:val="22"/>
        </w:rPr>
        <w:t>Het niet uitvoeren van betaling (bij niet uitvoeren maatregel in beheerjaar)</w:t>
      </w:r>
    </w:p>
    <w:p w:rsidR="00041CBC" w:rsidRPr="0011118B" w:rsidRDefault="00041CBC" w:rsidP="00041CBC">
      <w:pPr>
        <w:rPr>
          <w:rFonts w:ascii="Calibri" w:hAnsi="Calibri"/>
          <w:sz w:val="22"/>
          <w:szCs w:val="22"/>
        </w:rPr>
      </w:pPr>
      <w:r w:rsidRPr="0011118B">
        <w:rPr>
          <w:rFonts w:ascii="Calibri" w:hAnsi="Calibri"/>
          <w:sz w:val="22"/>
          <w:szCs w:val="22"/>
        </w:rPr>
        <w:t>o</w:t>
      </w:r>
      <w:r w:rsidRPr="0011118B">
        <w:rPr>
          <w:rFonts w:ascii="Calibri" w:hAnsi="Calibri"/>
          <w:sz w:val="22"/>
          <w:szCs w:val="22"/>
        </w:rPr>
        <w:tab/>
        <w:t xml:space="preserve">Wanneer een deelnemer in een beheerjaar het beheer niet heeft uitgevoerd dan heeft hij voor het </w:t>
      </w:r>
      <w:r>
        <w:rPr>
          <w:rFonts w:ascii="Calibri" w:hAnsi="Calibri"/>
          <w:sz w:val="22"/>
          <w:szCs w:val="22"/>
        </w:rPr>
        <w:tab/>
      </w:r>
      <w:r w:rsidRPr="0011118B">
        <w:rPr>
          <w:rFonts w:ascii="Calibri" w:hAnsi="Calibri"/>
          <w:sz w:val="22"/>
          <w:szCs w:val="22"/>
        </w:rPr>
        <w:t>betreffende beheerjaar voor de betreffende beheereenheid geen recht op een vergoeding.</w:t>
      </w:r>
    </w:p>
    <w:p w:rsidR="00041CBC" w:rsidRPr="0011118B" w:rsidRDefault="00041CBC" w:rsidP="00041CBC">
      <w:pPr>
        <w:rPr>
          <w:rFonts w:ascii="Calibri" w:hAnsi="Calibri"/>
          <w:sz w:val="22"/>
          <w:szCs w:val="22"/>
        </w:rPr>
      </w:pPr>
      <w:r w:rsidRPr="0011118B">
        <w:rPr>
          <w:rFonts w:ascii="Calibri" w:hAnsi="Calibri"/>
          <w:sz w:val="22"/>
          <w:szCs w:val="22"/>
        </w:rPr>
        <w:t>-</w:t>
      </w:r>
      <w:r w:rsidRPr="0011118B">
        <w:rPr>
          <w:rFonts w:ascii="Calibri" w:hAnsi="Calibri"/>
          <w:sz w:val="22"/>
          <w:szCs w:val="22"/>
        </w:rPr>
        <w:tab/>
      </w:r>
      <w:r w:rsidRPr="0011118B">
        <w:rPr>
          <w:rFonts w:ascii="Calibri" w:hAnsi="Calibri"/>
          <w:b/>
          <w:sz w:val="22"/>
          <w:szCs w:val="22"/>
        </w:rPr>
        <w:t>Het opleggen van een boete (rode kaart)</w:t>
      </w:r>
    </w:p>
    <w:p w:rsidR="00041CBC" w:rsidRPr="0011118B" w:rsidRDefault="00041CBC" w:rsidP="00041CBC">
      <w:pPr>
        <w:rPr>
          <w:rFonts w:ascii="Calibri" w:hAnsi="Calibri"/>
          <w:sz w:val="22"/>
          <w:szCs w:val="22"/>
        </w:rPr>
      </w:pPr>
      <w:r w:rsidRPr="0011118B">
        <w:rPr>
          <w:rFonts w:ascii="Calibri" w:hAnsi="Calibri"/>
          <w:sz w:val="22"/>
          <w:szCs w:val="22"/>
        </w:rPr>
        <w:t>o</w:t>
      </w:r>
      <w:r w:rsidRPr="0011118B">
        <w:rPr>
          <w:rFonts w:ascii="Calibri" w:hAnsi="Calibri"/>
          <w:sz w:val="22"/>
          <w:szCs w:val="22"/>
        </w:rPr>
        <w:tab/>
        <w:t xml:space="preserve">Na het constateren van een overtreding, bijvoorbeeld als er geen herstel mogelijk is en/of onherstelbare </w:t>
      </w:r>
      <w:r>
        <w:rPr>
          <w:rFonts w:ascii="Calibri" w:hAnsi="Calibri"/>
          <w:sz w:val="22"/>
          <w:szCs w:val="22"/>
        </w:rPr>
        <w:tab/>
      </w:r>
      <w:r w:rsidRPr="0011118B">
        <w:rPr>
          <w:rFonts w:ascii="Calibri" w:hAnsi="Calibri"/>
          <w:sz w:val="22"/>
          <w:szCs w:val="22"/>
        </w:rPr>
        <w:t xml:space="preserve">schade is toegebracht, krijgt de deelnemer voor de betreffende beheereenheid geen vergoeding en </w:t>
      </w:r>
      <w:r>
        <w:rPr>
          <w:rFonts w:ascii="Calibri" w:hAnsi="Calibri"/>
          <w:sz w:val="22"/>
          <w:szCs w:val="22"/>
        </w:rPr>
        <w:tab/>
      </w:r>
      <w:r w:rsidRPr="0011118B">
        <w:rPr>
          <w:rFonts w:ascii="Calibri" w:hAnsi="Calibri"/>
          <w:sz w:val="22"/>
          <w:szCs w:val="22"/>
        </w:rPr>
        <w:t xml:space="preserve">een </w:t>
      </w:r>
      <w:r>
        <w:rPr>
          <w:rFonts w:ascii="Calibri" w:hAnsi="Calibri"/>
          <w:sz w:val="22"/>
          <w:szCs w:val="22"/>
        </w:rPr>
        <w:tab/>
      </w:r>
      <w:r w:rsidRPr="0011118B">
        <w:rPr>
          <w:rFonts w:ascii="Calibri" w:hAnsi="Calibri"/>
          <w:sz w:val="22"/>
          <w:szCs w:val="22"/>
        </w:rPr>
        <w:t>boete ter hoogte van [30%] van de betreffende beheervergoeding.</w:t>
      </w:r>
    </w:p>
    <w:p w:rsidR="00041CBC" w:rsidRPr="0011118B" w:rsidRDefault="00041CBC" w:rsidP="00041CBC">
      <w:pPr>
        <w:rPr>
          <w:rFonts w:ascii="Calibri" w:hAnsi="Calibri"/>
          <w:sz w:val="22"/>
          <w:szCs w:val="22"/>
        </w:rPr>
      </w:pPr>
      <w:r w:rsidRPr="0011118B">
        <w:rPr>
          <w:rFonts w:ascii="Calibri" w:hAnsi="Calibri"/>
          <w:sz w:val="22"/>
          <w:szCs w:val="22"/>
        </w:rPr>
        <w:t>-</w:t>
      </w:r>
      <w:r w:rsidRPr="0011118B">
        <w:rPr>
          <w:rFonts w:ascii="Calibri" w:hAnsi="Calibri"/>
          <w:sz w:val="22"/>
          <w:szCs w:val="22"/>
        </w:rPr>
        <w:tab/>
      </w:r>
      <w:r>
        <w:rPr>
          <w:rFonts w:ascii="Calibri" w:hAnsi="Calibri"/>
          <w:b/>
          <w:sz w:val="22"/>
          <w:szCs w:val="22"/>
        </w:rPr>
        <w:t>H</w:t>
      </w:r>
      <w:r w:rsidRPr="0011118B">
        <w:rPr>
          <w:rFonts w:ascii="Calibri" w:hAnsi="Calibri"/>
          <w:b/>
          <w:sz w:val="22"/>
          <w:szCs w:val="22"/>
        </w:rPr>
        <w:t>et ontbinden van het contract.</w:t>
      </w:r>
    </w:p>
    <w:p w:rsidR="00041CBC" w:rsidRPr="0011118B" w:rsidRDefault="00041CBC" w:rsidP="00041CBC">
      <w:pPr>
        <w:rPr>
          <w:rFonts w:ascii="Calibri" w:hAnsi="Calibri"/>
          <w:sz w:val="22"/>
          <w:szCs w:val="22"/>
        </w:rPr>
      </w:pPr>
      <w:r>
        <w:rPr>
          <w:rFonts w:ascii="Calibri" w:hAnsi="Calibri"/>
          <w:sz w:val="22"/>
          <w:szCs w:val="22"/>
        </w:rPr>
        <w:tab/>
      </w:r>
      <w:r w:rsidRPr="0011118B">
        <w:rPr>
          <w:rFonts w:ascii="Calibri" w:hAnsi="Calibri"/>
          <w:sz w:val="22"/>
          <w:szCs w:val="22"/>
        </w:rPr>
        <w:t>Bij herhaling van overtredingen (na rode kaart) wordt het contract ontbonden</w:t>
      </w:r>
    </w:p>
    <w:p w:rsidR="00041CBC" w:rsidRPr="0011118B" w:rsidRDefault="00041CBC" w:rsidP="00041CBC">
      <w:pPr>
        <w:rPr>
          <w:rFonts w:ascii="Calibri" w:hAnsi="Calibri"/>
          <w:sz w:val="22"/>
          <w:szCs w:val="22"/>
        </w:rPr>
      </w:pP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wordt bepaald welk type sanctiemaatregel wordt toegepast?</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wordt bepaald welke sanctie wordt toegepast?</w:t>
      </w:r>
    </w:p>
    <w:p w:rsidR="00041CBC" w:rsidRDefault="00041CBC" w:rsidP="00041CBC">
      <w:pPr>
        <w:rPr>
          <w:rFonts w:ascii="Calibri" w:hAnsi="Calibri"/>
          <w:sz w:val="22"/>
          <w:szCs w:val="22"/>
        </w:rPr>
      </w:pPr>
      <w:r w:rsidRPr="0011118B">
        <w:rPr>
          <w:rFonts w:ascii="Calibri" w:hAnsi="Calibri"/>
          <w:sz w:val="22"/>
          <w:szCs w:val="22"/>
        </w:rPr>
        <w:t>In de schouwprocedure is aangegeven dat de controleur een conclusie trekt over het al dan niet voldoen van een beheereenheid aan de pakketvoorwaarden. Bij een geconstateerde afwijking wordt eerst gekeken naar de mogelijkheid tot herstel. Dit wordt dan aan de deelnemer aangeboden door de veldmedewerker.</w:t>
      </w:r>
      <w:r>
        <w:rPr>
          <w:rFonts w:ascii="Calibri" w:hAnsi="Calibri"/>
          <w:sz w:val="22"/>
          <w:szCs w:val="22"/>
        </w:rPr>
        <w:t xml:space="preserve"> </w:t>
      </w:r>
      <w:r w:rsidRPr="0011118B">
        <w:rPr>
          <w:rFonts w:ascii="Calibri" w:hAnsi="Calibri"/>
          <w:sz w:val="22"/>
          <w:szCs w:val="22"/>
        </w:rPr>
        <w:t>Indien de eenheid bij controle niet voldoet bestaan er 3 mogelijkheden die mede afhankelijk zijn van het afgesloten beheerpakket:</w:t>
      </w:r>
    </w:p>
    <w:p w:rsidR="00041CBC" w:rsidRPr="0011118B" w:rsidRDefault="00041CBC" w:rsidP="00041CBC">
      <w:pPr>
        <w:rPr>
          <w:rFonts w:ascii="Calibri" w:hAnsi="Calibri"/>
          <w:sz w:val="22"/>
          <w:szCs w:val="22"/>
        </w:rPr>
      </w:pPr>
    </w:p>
    <w:p w:rsidR="00041CBC" w:rsidRPr="0011118B" w:rsidRDefault="00041CBC" w:rsidP="00041CBC">
      <w:pPr>
        <w:rPr>
          <w:rFonts w:ascii="Calibri" w:hAnsi="Calibri"/>
          <w:sz w:val="22"/>
          <w:szCs w:val="22"/>
        </w:rPr>
      </w:pPr>
      <w:r w:rsidRPr="0011118B">
        <w:rPr>
          <w:rFonts w:ascii="Calibri" w:hAnsi="Calibri"/>
          <w:sz w:val="22"/>
          <w:szCs w:val="22"/>
        </w:rPr>
        <w:t>1.</w:t>
      </w:r>
      <w:r w:rsidRPr="0011118B">
        <w:rPr>
          <w:rFonts w:ascii="Calibri" w:hAnsi="Calibri"/>
          <w:sz w:val="22"/>
          <w:szCs w:val="22"/>
        </w:rPr>
        <w:tab/>
        <w:t xml:space="preserve">Er is een mogelijkheid tot herstel op korte termijn, deze termijn is afhankelijk van het pakket en </w:t>
      </w:r>
      <w:r>
        <w:rPr>
          <w:rFonts w:ascii="Calibri" w:hAnsi="Calibri"/>
          <w:sz w:val="22"/>
          <w:szCs w:val="22"/>
        </w:rPr>
        <w:tab/>
      </w:r>
      <w:r w:rsidRPr="0011118B">
        <w:rPr>
          <w:rFonts w:ascii="Calibri" w:hAnsi="Calibri"/>
          <w:sz w:val="22"/>
          <w:szCs w:val="22"/>
        </w:rPr>
        <w:t>schouwmoment</w:t>
      </w:r>
    </w:p>
    <w:p w:rsidR="00041CBC" w:rsidRPr="0011118B" w:rsidRDefault="00041CBC" w:rsidP="00041CBC">
      <w:pPr>
        <w:rPr>
          <w:rFonts w:ascii="Calibri" w:hAnsi="Calibri"/>
          <w:sz w:val="22"/>
          <w:szCs w:val="22"/>
        </w:rPr>
      </w:pPr>
      <w:r w:rsidRPr="0011118B">
        <w:rPr>
          <w:rFonts w:ascii="Calibri" w:hAnsi="Calibri"/>
          <w:sz w:val="22"/>
          <w:szCs w:val="22"/>
        </w:rPr>
        <w:t>2.</w:t>
      </w:r>
      <w:r w:rsidRPr="0011118B">
        <w:rPr>
          <w:rFonts w:ascii="Calibri" w:hAnsi="Calibri"/>
          <w:sz w:val="22"/>
          <w:szCs w:val="22"/>
        </w:rPr>
        <w:tab/>
        <w:t xml:space="preserve">Er is een mogelijkheid tot herstel buiten het lopende beheerjaar </w:t>
      </w:r>
    </w:p>
    <w:p w:rsidR="00041CBC" w:rsidRDefault="00041CBC" w:rsidP="00041CBC">
      <w:pPr>
        <w:rPr>
          <w:rFonts w:ascii="Calibri" w:hAnsi="Calibri"/>
          <w:sz w:val="22"/>
          <w:szCs w:val="22"/>
        </w:rPr>
      </w:pPr>
      <w:r w:rsidRPr="0011118B">
        <w:rPr>
          <w:rFonts w:ascii="Calibri" w:hAnsi="Calibri"/>
          <w:sz w:val="22"/>
          <w:szCs w:val="22"/>
        </w:rPr>
        <w:t>3.</w:t>
      </w:r>
      <w:r w:rsidRPr="0011118B">
        <w:rPr>
          <w:rFonts w:ascii="Calibri" w:hAnsi="Calibri"/>
          <w:sz w:val="22"/>
          <w:szCs w:val="22"/>
        </w:rPr>
        <w:tab/>
        <w:t>Er is geen mogelijkheid tot herstel of er is zelfs schade toegebracht aan de biodiversiteit</w:t>
      </w:r>
    </w:p>
    <w:p w:rsidR="00041CBC" w:rsidRPr="0011118B" w:rsidRDefault="00041CBC" w:rsidP="00041CBC">
      <w:pPr>
        <w:rPr>
          <w:rFonts w:ascii="Calibri" w:hAnsi="Calibri"/>
          <w:sz w:val="22"/>
          <w:szCs w:val="22"/>
        </w:rPr>
      </w:pPr>
    </w:p>
    <w:p w:rsidR="00041CBC" w:rsidRPr="0011118B" w:rsidRDefault="00041CBC" w:rsidP="00041CBC">
      <w:pPr>
        <w:rPr>
          <w:rFonts w:ascii="Calibri" w:hAnsi="Calibri"/>
          <w:sz w:val="22"/>
          <w:szCs w:val="22"/>
        </w:rPr>
      </w:pPr>
      <w:r w:rsidRPr="0011118B">
        <w:rPr>
          <w:rFonts w:ascii="Calibri" w:hAnsi="Calibri"/>
          <w:sz w:val="22"/>
          <w:szCs w:val="22"/>
        </w:rPr>
        <w:t>In de gevallen 1 en 2 treedt het herstelprotocol in werking. Als herstel niet mogelijk is dan treedt het sanctieprotocol in werking. In geval van 3 treedt direct het sanctieprotocol in werking.</w:t>
      </w:r>
    </w:p>
    <w:p w:rsidR="00041CBC" w:rsidRPr="0011118B" w:rsidRDefault="00041CBC" w:rsidP="00041CBC">
      <w:pPr>
        <w:rPr>
          <w:rFonts w:ascii="Calibri" w:hAnsi="Calibri"/>
          <w:sz w:val="22"/>
          <w:szCs w:val="22"/>
        </w:rPr>
      </w:pPr>
    </w:p>
    <w:p w:rsidR="00041CBC" w:rsidRDefault="00041CBC" w:rsidP="00041CBC">
      <w:pPr>
        <w:rPr>
          <w:rFonts w:ascii="Calibri" w:hAnsi="Calibri"/>
          <w:sz w:val="22"/>
          <w:szCs w:val="22"/>
        </w:rPr>
      </w:pPr>
      <w:r w:rsidRPr="0011118B">
        <w:rPr>
          <w:rFonts w:ascii="Calibri" w:hAnsi="Calibri"/>
          <w:sz w:val="22"/>
          <w:szCs w:val="22"/>
        </w:rPr>
        <w:t>Herstelprotocol</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wordt bepaald of herstelmaatregelen kunnen worden toegepast?</w:t>
      </w:r>
    </w:p>
    <w:p w:rsidR="00041CBC" w:rsidRPr="0011118B" w:rsidRDefault="00041CBC" w:rsidP="00041CBC">
      <w:pPr>
        <w:rPr>
          <w:rFonts w:ascii="Calibri" w:hAnsi="Calibri"/>
          <w:sz w:val="22"/>
          <w:szCs w:val="22"/>
        </w:rPr>
      </w:pPr>
      <w:r w:rsidRPr="0011118B">
        <w:rPr>
          <w:rFonts w:ascii="Calibri" w:hAnsi="Calibri"/>
          <w:sz w:val="22"/>
          <w:szCs w:val="22"/>
        </w:rPr>
        <w:t>Indien er een mogelijkheid is tot herstel, krijgt de deelnemer hiertoe de mogelijkheid. Dit kan door de gecontracteerde beheereenheid te herstellen zodat alsnog aan de pakketvoorwaarden wordt voldaan.</w:t>
      </w:r>
      <w:r>
        <w:rPr>
          <w:rFonts w:ascii="Calibri" w:hAnsi="Calibri"/>
          <w:sz w:val="22"/>
          <w:szCs w:val="22"/>
        </w:rPr>
        <w:t xml:space="preserve"> </w:t>
      </w:r>
      <w:r w:rsidRPr="0011118B">
        <w:rPr>
          <w:rFonts w:ascii="Calibri" w:hAnsi="Calibri"/>
          <w:sz w:val="22"/>
          <w:szCs w:val="22"/>
        </w:rPr>
        <w:t>De eerste herstelmogelijkheid bestaat binnen het lopende beheerjaar binnen een vaste termijn. Dit kan binnen de gecontracteerde beheereenheid (bijvoorbeeld waterpeil Plas-Dras verhogen binnen 1 week) alsook door dezelfde doelstelling op een naburig perceel (van dezelfde deelnemer) te realiseren (bijv. rustperiode weidevogels per direct op ander perceel) indien dit past binnen het beheerplan van het collectief.</w:t>
      </w:r>
      <w:r>
        <w:rPr>
          <w:rFonts w:ascii="Calibri" w:hAnsi="Calibri"/>
          <w:sz w:val="22"/>
          <w:szCs w:val="22"/>
        </w:rPr>
        <w:t xml:space="preserve"> </w:t>
      </w:r>
      <w:r w:rsidRPr="0011118B">
        <w:rPr>
          <w:rFonts w:ascii="Calibri" w:hAnsi="Calibri"/>
          <w:sz w:val="22"/>
          <w:szCs w:val="22"/>
        </w:rPr>
        <w:t>De tweede mogelijkheid tot herstel ligt buiten het lopende beheerjaar en dient op de gecontracteerde beheereenheid plaats te vinden indien dit nog steeds past binnen het beheerplan van het collectief. Bijvoorbeeld een onvoldoende brede akkerrand wordt in het volgend beheerjaar verbreed.</w:t>
      </w:r>
    </w:p>
    <w:p w:rsidR="00041CBC" w:rsidRDefault="00041CBC" w:rsidP="00041CBC">
      <w:pPr>
        <w:rPr>
          <w:rFonts w:ascii="Calibri" w:hAnsi="Calibri"/>
          <w:sz w:val="22"/>
          <w:szCs w:val="22"/>
        </w:rPr>
      </w:pPr>
    </w:p>
    <w:p w:rsidR="00C34849" w:rsidRDefault="00C34849" w:rsidP="00041CBC">
      <w:pPr>
        <w:rPr>
          <w:rFonts w:ascii="Calibri" w:hAnsi="Calibri"/>
          <w:sz w:val="22"/>
          <w:szCs w:val="22"/>
        </w:rPr>
      </w:pPr>
    </w:p>
    <w:p w:rsidR="00BB3DE7" w:rsidRPr="0011118B" w:rsidRDefault="00BB3DE7" w:rsidP="00041CBC">
      <w:pPr>
        <w:rPr>
          <w:rFonts w:ascii="Calibri" w:hAnsi="Calibri"/>
          <w:sz w:val="22"/>
          <w:szCs w:val="22"/>
        </w:rPr>
      </w:pPr>
    </w:p>
    <w:p w:rsidR="00041CBC" w:rsidRPr="0011118B" w:rsidRDefault="00041CBC" w:rsidP="00041CBC">
      <w:pPr>
        <w:rPr>
          <w:rFonts w:ascii="Calibri" w:hAnsi="Calibri"/>
          <w:sz w:val="22"/>
          <w:szCs w:val="22"/>
        </w:rPr>
      </w:pPr>
      <w:r w:rsidRPr="0011118B">
        <w:rPr>
          <w:rFonts w:ascii="Calibri" w:hAnsi="Calibri"/>
          <w:sz w:val="22"/>
          <w:szCs w:val="22"/>
        </w:rPr>
        <w:t>Meldplicht deelnemer</w:t>
      </w:r>
    </w:p>
    <w:p w:rsidR="00041CBC" w:rsidRPr="0011118B" w:rsidRDefault="00041CBC" w:rsidP="00041CBC">
      <w:pPr>
        <w:rPr>
          <w:rFonts w:ascii="Calibri" w:hAnsi="Calibri"/>
          <w:sz w:val="22"/>
          <w:szCs w:val="22"/>
        </w:rPr>
      </w:pPr>
      <w:r w:rsidRPr="0011118B">
        <w:rPr>
          <w:rFonts w:ascii="Calibri" w:hAnsi="Calibri"/>
          <w:sz w:val="22"/>
          <w:szCs w:val="22"/>
        </w:rPr>
        <w:t>Wanneer herstel is uitgevoerd heeft de deelnemer een meldplicht aan het collectief. Indien de melding niet binnen de afgesproken termijn wordt gedaan treedt alsnog het sanctieprotocol in werking.</w:t>
      </w:r>
      <w:r>
        <w:rPr>
          <w:rFonts w:ascii="Calibri" w:hAnsi="Calibri"/>
          <w:sz w:val="22"/>
          <w:szCs w:val="22"/>
        </w:rPr>
        <w:t xml:space="preserve"> </w:t>
      </w:r>
      <w:r w:rsidRPr="0011118B">
        <w:rPr>
          <w:rFonts w:ascii="Calibri" w:hAnsi="Calibri"/>
          <w:sz w:val="22"/>
          <w:szCs w:val="22"/>
        </w:rPr>
        <w:t xml:space="preserve">Een optie is dat het collectief pas akkoord gaat met herstel na een (volledige) </w:t>
      </w:r>
      <w:proofErr w:type="spellStart"/>
      <w:r w:rsidRPr="0011118B">
        <w:rPr>
          <w:rFonts w:ascii="Calibri" w:hAnsi="Calibri"/>
          <w:sz w:val="22"/>
          <w:szCs w:val="22"/>
        </w:rPr>
        <w:t>herschouw</w:t>
      </w:r>
      <w:proofErr w:type="spellEnd"/>
      <w:r w:rsidRPr="0011118B">
        <w:rPr>
          <w:rFonts w:ascii="Calibri" w:hAnsi="Calibri"/>
          <w:sz w:val="22"/>
          <w:szCs w:val="22"/>
        </w:rPr>
        <w:t xml:space="preserve"> van herstelde beheereenheden. Dit vraagt om een extra handeling, maar geeft wel meer zekerheid.</w:t>
      </w:r>
    </w:p>
    <w:p w:rsidR="00041CBC" w:rsidRPr="0011118B" w:rsidRDefault="00041CBC" w:rsidP="00041CBC">
      <w:pPr>
        <w:rPr>
          <w:rFonts w:ascii="Calibri" w:hAnsi="Calibri"/>
          <w:sz w:val="22"/>
          <w:szCs w:val="22"/>
        </w:rPr>
      </w:pP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wordt bepaald of herstelmaatregelen kunnen worden toegepast?</w:t>
      </w:r>
    </w:p>
    <w:p w:rsidR="00041CBC" w:rsidRPr="0011118B" w:rsidRDefault="00041CBC" w:rsidP="00041CBC">
      <w:pPr>
        <w:rPr>
          <w:rFonts w:ascii="Calibri" w:hAnsi="Calibri"/>
          <w:sz w:val="22"/>
          <w:szCs w:val="22"/>
        </w:rPr>
      </w:pPr>
      <w:r w:rsidRPr="0011118B">
        <w:rPr>
          <w:rFonts w:ascii="Calibri" w:hAnsi="Calibri"/>
          <w:sz w:val="22"/>
          <w:szCs w:val="22"/>
        </w:rPr>
        <w:t>Dit sanctieprotocol treedt in werking wanneer afspraken onherstelbaar niet zijn nagekomen, of dat herstel pas mogelijk is buiten het lopend beheerjaar. Wanneer de deelnemer bezwaar maakt tegen deze sancties treedt het protocol ‘geschillenprocedure’ in werking.</w:t>
      </w:r>
    </w:p>
    <w:p w:rsidR="00041CBC" w:rsidRPr="0011118B" w:rsidRDefault="00041CBC" w:rsidP="00041CBC">
      <w:pPr>
        <w:rPr>
          <w:rFonts w:ascii="Calibri" w:hAnsi="Calibri"/>
          <w:sz w:val="22"/>
          <w:szCs w:val="22"/>
        </w:rPr>
      </w:pPr>
    </w:p>
    <w:p w:rsidR="00041CBC" w:rsidRPr="0011118B" w:rsidRDefault="00041CBC" w:rsidP="00041CBC">
      <w:pPr>
        <w:rPr>
          <w:rFonts w:ascii="Calibri" w:hAnsi="Calibri"/>
          <w:sz w:val="22"/>
          <w:szCs w:val="22"/>
        </w:rPr>
      </w:pPr>
      <w:r w:rsidRPr="0011118B">
        <w:rPr>
          <w:rFonts w:ascii="Calibri" w:hAnsi="Calibri"/>
          <w:sz w:val="22"/>
          <w:szCs w:val="22"/>
        </w:rPr>
        <w:t>Verslaglegging</w:t>
      </w:r>
    </w:p>
    <w:p w:rsidR="00041CBC" w:rsidRPr="0011118B" w:rsidRDefault="00041CBC" w:rsidP="00041CBC">
      <w:pPr>
        <w:rPr>
          <w:rFonts w:ascii="Calibri" w:hAnsi="Calibri"/>
          <w:sz w:val="22"/>
          <w:szCs w:val="22"/>
        </w:rPr>
      </w:pPr>
      <w:r w:rsidRPr="0011118B">
        <w:rPr>
          <w:rFonts w:ascii="Calibri" w:hAnsi="Calibri"/>
          <w:sz w:val="22"/>
          <w:szCs w:val="22"/>
        </w:rPr>
        <w:t>Alle besluiten moeten schriftelijk kenbaar gemaakt worden, voorzien van een motivatie. We leggen vast:</w:t>
      </w:r>
    </w:p>
    <w:p w:rsidR="00041CBC" w:rsidRPr="0011118B" w:rsidRDefault="00041CBC" w:rsidP="00041CBC">
      <w:pPr>
        <w:rPr>
          <w:rFonts w:ascii="Calibri" w:hAnsi="Calibri"/>
          <w:sz w:val="22"/>
          <w:szCs w:val="22"/>
        </w:rPr>
      </w:pPr>
      <w:r w:rsidRPr="0011118B">
        <w:rPr>
          <w:rFonts w:ascii="Calibri" w:hAnsi="Calibri"/>
          <w:sz w:val="22"/>
          <w:szCs w:val="22"/>
        </w:rPr>
        <w:t>a.</w:t>
      </w:r>
      <w:r w:rsidRPr="0011118B">
        <w:rPr>
          <w:rFonts w:ascii="Calibri" w:hAnsi="Calibri"/>
          <w:sz w:val="22"/>
          <w:szCs w:val="22"/>
        </w:rPr>
        <w:tab/>
        <w:t xml:space="preserve">Welke overtreding is geconstateerd (verwijs naar de afspraken/ beheereisen) </w:t>
      </w:r>
    </w:p>
    <w:p w:rsidR="00041CBC" w:rsidRPr="0011118B" w:rsidRDefault="00041CBC" w:rsidP="00041CBC">
      <w:pPr>
        <w:rPr>
          <w:rFonts w:ascii="Calibri" w:hAnsi="Calibri"/>
          <w:sz w:val="22"/>
          <w:szCs w:val="22"/>
        </w:rPr>
      </w:pPr>
      <w:r w:rsidRPr="0011118B">
        <w:rPr>
          <w:rFonts w:ascii="Calibri" w:hAnsi="Calibri"/>
          <w:sz w:val="22"/>
          <w:szCs w:val="22"/>
        </w:rPr>
        <w:t>b.</w:t>
      </w:r>
      <w:r w:rsidRPr="0011118B">
        <w:rPr>
          <w:rFonts w:ascii="Calibri" w:hAnsi="Calibri"/>
          <w:sz w:val="22"/>
          <w:szCs w:val="22"/>
        </w:rPr>
        <w:tab/>
        <w:t>Wat de hersteltermijn is</w:t>
      </w:r>
    </w:p>
    <w:p w:rsidR="00041CBC" w:rsidRPr="0011118B" w:rsidRDefault="00041CBC" w:rsidP="00041CBC">
      <w:pPr>
        <w:rPr>
          <w:rFonts w:ascii="Calibri" w:hAnsi="Calibri"/>
          <w:sz w:val="22"/>
          <w:szCs w:val="22"/>
        </w:rPr>
      </w:pPr>
      <w:r w:rsidRPr="0011118B">
        <w:rPr>
          <w:rFonts w:ascii="Calibri" w:hAnsi="Calibri"/>
          <w:sz w:val="22"/>
          <w:szCs w:val="22"/>
        </w:rPr>
        <w:t>c.</w:t>
      </w:r>
      <w:r w:rsidRPr="0011118B">
        <w:rPr>
          <w:rFonts w:ascii="Calibri" w:hAnsi="Calibri"/>
          <w:sz w:val="22"/>
          <w:szCs w:val="22"/>
        </w:rPr>
        <w:tab/>
        <w:t>Wat het gevolg is van wel of niet handelen n.a.v. de constatering</w:t>
      </w:r>
    </w:p>
    <w:p w:rsidR="00041CBC" w:rsidRDefault="00041CBC" w:rsidP="00041CBC">
      <w:pPr>
        <w:rPr>
          <w:rFonts w:ascii="Calibri" w:hAnsi="Calibri"/>
          <w:b/>
          <w:sz w:val="22"/>
          <w:szCs w:val="22"/>
        </w:rPr>
      </w:pPr>
      <w:r w:rsidRPr="0011118B">
        <w:rPr>
          <w:rFonts w:ascii="Calibri" w:hAnsi="Calibri"/>
          <w:sz w:val="22"/>
          <w:szCs w:val="22"/>
        </w:rPr>
        <w:t xml:space="preserve"> </w:t>
      </w:r>
    </w:p>
    <w:p w:rsidR="00041CBC" w:rsidRPr="002D5B89" w:rsidRDefault="00041CBC" w:rsidP="00041CBC">
      <w:pPr>
        <w:rPr>
          <w:rFonts w:ascii="Calibri" w:hAnsi="Calibri"/>
          <w:b/>
          <w:sz w:val="22"/>
          <w:szCs w:val="22"/>
        </w:rPr>
      </w:pPr>
      <w:r w:rsidRPr="002D5B89">
        <w:rPr>
          <w:rFonts w:ascii="Calibri" w:hAnsi="Calibri"/>
          <w:b/>
          <w:sz w:val="22"/>
          <w:szCs w:val="22"/>
        </w:rPr>
        <w:t>6.3</w:t>
      </w:r>
      <w:r w:rsidRPr="002D5B89">
        <w:rPr>
          <w:rFonts w:ascii="Calibri" w:hAnsi="Calibri"/>
          <w:b/>
          <w:sz w:val="22"/>
          <w:szCs w:val="22"/>
        </w:rPr>
        <w:tab/>
        <w:t xml:space="preserve"> Controles NVWA</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handelt het collectief naar aanleiding van de NVWA-controles?</w:t>
      </w: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koppelt het collectief de resultaten uit de NVWA controles terug aan de deelnemers?</w:t>
      </w:r>
    </w:p>
    <w:p w:rsidR="00041CBC" w:rsidRDefault="00041CBC" w:rsidP="00041CBC">
      <w:pPr>
        <w:rPr>
          <w:rFonts w:ascii="Calibri" w:hAnsi="Calibri"/>
          <w:sz w:val="22"/>
          <w:szCs w:val="22"/>
        </w:rPr>
      </w:pPr>
      <w:r w:rsidRPr="0011118B">
        <w:rPr>
          <w:rFonts w:ascii="Calibri" w:hAnsi="Calibri"/>
          <w:sz w:val="22"/>
          <w:szCs w:val="22"/>
        </w:rPr>
        <w:t>De sanctiemaatregel wordt naast een schriftelijke bevestiging altijd [telefonisch / persoonlijk] toegelicht  aan de deelnemer. De bestuurder belast met het beheer  is verantwoordelijk communicatie met deelnemers</w:t>
      </w:r>
    </w:p>
    <w:p w:rsidR="00041CBC" w:rsidRPr="0011118B" w:rsidRDefault="00041CBC" w:rsidP="00041CBC">
      <w:pPr>
        <w:rPr>
          <w:rFonts w:ascii="Calibri" w:hAnsi="Calibri"/>
          <w:sz w:val="22"/>
          <w:szCs w:val="22"/>
        </w:rPr>
      </w:pP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communiceren het collectief en de Provincie over (gevolgen van) bevindingen?</w:t>
      </w:r>
    </w:p>
    <w:p w:rsidR="00041CBC" w:rsidRDefault="00041CBC" w:rsidP="00041CBC">
      <w:pPr>
        <w:rPr>
          <w:rFonts w:ascii="Calibri" w:hAnsi="Calibri"/>
          <w:sz w:val="22"/>
          <w:szCs w:val="22"/>
        </w:rPr>
      </w:pPr>
      <w:r w:rsidRPr="0011118B">
        <w:rPr>
          <w:rFonts w:ascii="Calibri" w:hAnsi="Calibri"/>
          <w:sz w:val="22"/>
          <w:szCs w:val="22"/>
        </w:rPr>
        <w:t>De controles vormen een vast agendapunt in het overleg met de Provincie</w:t>
      </w:r>
    </w:p>
    <w:p w:rsidR="008125A0" w:rsidRDefault="008125A0" w:rsidP="00041CBC">
      <w:pPr>
        <w:rPr>
          <w:rFonts w:ascii="Calibri" w:hAnsi="Calibri"/>
          <w:sz w:val="22"/>
          <w:szCs w:val="22"/>
        </w:rPr>
      </w:pPr>
    </w:p>
    <w:p w:rsidR="00041CBC" w:rsidRPr="008125A0" w:rsidRDefault="00041CBC" w:rsidP="00041CBC">
      <w:pPr>
        <w:rPr>
          <w:rFonts w:ascii="Calibri" w:hAnsi="Calibri"/>
          <w:sz w:val="22"/>
          <w:szCs w:val="22"/>
          <w:u w:val="single"/>
        </w:rPr>
      </w:pPr>
      <w:r w:rsidRPr="008125A0">
        <w:rPr>
          <w:rFonts w:ascii="Calibri" w:hAnsi="Calibri"/>
          <w:sz w:val="22"/>
          <w:szCs w:val="22"/>
          <w:u w:val="single"/>
        </w:rPr>
        <w:t>Hoe verwerkt het collectief de kortingen die het Betaalorgaan oplegt?</w:t>
      </w:r>
    </w:p>
    <w:p w:rsidR="00041CBC" w:rsidRPr="0011118B" w:rsidRDefault="00041CBC" w:rsidP="00041CBC">
      <w:pPr>
        <w:rPr>
          <w:rFonts w:ascii="Calibri" w:hAnsi="Calibri"/>
          <w:sz w:val="22"/>
          <w:szCs w:val="22"/>
        </w:rPr>
      </w:pPr>
      <w:r w:rsidRPr="0011118B">
        <w:rPr>
          <w:rFonts w:ascii="Calibri" w:hAnsi="Calibri"/>
          <w:sz w:val="22"/>
          <w:szCs w:val="22"/>
        </w:rPr>
        <w:t>In het Scan office systeem worden de kortingen vastgelegd. Indien mogelijk worden de kortingen verhaald op de betrokken deelnemers</w:t>
      </w:r>
    </w:p>
    <w:p w:rsidR="00041CBC" w:rsidRPr="0011118B" w:rsidRDefault="00041CBC" w:rsidP="00041CBC">
      <w:pPr>
        <w:rPr>
          <w:rFonts w:ascii="Calibri" w:hAnsi="Calibri"/>
          <w:sz w:val="22"/>
          <w:szCs w:val="22"/>
        </w:rPr>
      </w:pPr>
      <w:r w:rsidRPr="0011118B">
        <w:rPr>
          <w:rFonts w:ascii="Calibri" w:hAnsi="Calibri"/>
          <w:sz w:val="22"/>
          <w:szCs w:val="22"/>
        </w:rPr>
        <w:t>Hoe wordt gehandeld in geval van een sanctie voor cross-compliance?</w:t>
      </w:r>
    </w:p>
    <w:p w:rsidR="00041CBC" w:rsidRDefault="00041CBC" w:rsidP="00041CBC">
      <w:pPr>
        <w:rPr>
          <w:rFonts w:ascii="Calibri" w:hAnsi="Calibri"/>
          <w:sz w:val="22"/>
          <w:szCs w:val="22"/>
        </w:rPr>
      </w:pPr>
      <w:r w:rsidRPr="0011118B">
        <w:rPr>
          <w:rFonts w:ascii="Calibri" w:hAnsi="Calibri"/>
          <w:sz w:val="22"/>
          <w:szCs w:val="22"/>
        </w:rPr>
        <w:t>De sanctie wordt 100% doorberekend aan de deelnemende agrariër. Het collectief hanteert de werkwijze uit ‘geschil collectief en NVWA’.</w:t>
      </w:r>
    </w:p>
    <w:p w:rsidR="00C02FA7" w:rsidRDefault="00C02FA7" w:rsidP="0011118B">
      <w:pPr>
        <w:rPr>
          <w:rFonts w:ascii="Calibri" w:hAnsi="Calibri"/>
          <w:color w:val="00B050"/>
          <w:sz w:val="22"/>
          <w:szCs w:val="22"/>
        </w:rPr>
      </w:pPr>
    </w:p>
    <w:p w:rsidR="00C02FA7" w:rsidRPr="00483E31" w:rsidRDefault="00C02FA7" w:rsidP="00C02FA7">
      <w:pPr>
        <w:spacing w:line="276" w:lineRule="auto"/>
        <w:jc w:val="both"/>
        <w:rPr>
          <w:rFonts w:asciiTheme="minorHAnsi" w:eastAsia="Arial" w:hAnsiTheme="minorHAnsi" w:cs="Arial"/>
          <w:sz w:val="22"/>
          <w:szCs w:val="22"/>
        </w:rPr>
      </w:pPr>
      <w:r w:rsidRPr="00483E31">
        <w:rPr>
          <w:rFonts w:asciiTheme="minorHAnsi" w:eastAsia="Arial" w:hAnsiTheme="minorHAnsi" w:cs="Arial"/>
          <w:sz w:val="22"/>
          <w:szCs w:val="22"/>
        </w:rPr>
        <w:t>Schematisch overzicht van de geschillenprocedure.</w:t>
      </w:r>
    </w:p>
    <w:p w:rsidR="002D5B89" w:rsidRDefault="00C02FA7" w:rsidP="0011118B">
      <w:pPr>
        <w:rPr>
          <w:rFonts w:ascii="Calibri" w:hAnsi="Calibri"/>
          <w:sz w:val="22"/>
          <w:szCs w:val="22"/>
        </w:rPr>
      </w:pPr>
      <w:r>
        <w:rPr>
          <w:rFonts w:ascii="Calibri" w:hAnsi="Calibri"/>
          <w:noProof/>
          <w:sz w:val="22"/>
          <w:szCs w:val="22"/>
        </w:rPr>
        <w:drawing>
          <wp:inline distT="0" distB="0" distL="0" distR="0" wp14:anchorId="1A0B1691">
            <wp:extent cx="2941320" cy="31626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541" cy="3161773"/>
                    </a:xfrm>
                    <a:prstGeom prst="rect">
                      <a:avLst/>
                    </a:prstGeom>
                    <a:noFill/>
                  </pic:spPr>
                </pic:pic>
              </a:graphicData>
            </a:graphic>
          </wp:inline>
        </w:drawing>
      </w:r>
    </w:p>
    <w:p w:rsidR="00627C05" w:rsidRDefault="00C02FA7" w:rsidP="008125A0">
      <w:r>
        <w:t xml:space="preserve">zie ook </w:t>
      </w:r>
      <w:hyperlink r:id="rId16" w:history="1">
        <w:r w:rsidRPr="00483E31">
          <w:rPr>
            <w:rStyle w:val="Hyperlink"/>
            <w:rFonts w:ascii="Calibri" w:hAnsi="Calibri"/>
            <w:color w:val="auto"/>
            <w:sz w:val="22"/>
            <w:szCs w:val="22"/>
          </w:rPr>
          <w:t>www.rijnengouwewiericke.nl</w:t>
        </w:r>
      </w:hyperlink>
      <w:r w:rsidRPr="00483E31">
        <w:rPr>
          <w:rFonts w:ascii="Calibri" w:hAnsi="Calibri"/>
          <w:sz w:val="22"/>
          <w:szCs w:val="22"/>
        </w:rPr>
        <w:t xml:space="preserve">. </w:t>
      </w:r>
    </w:p>
    <w:sectPr w:rsidR="00627C05" w:rsidSect="00F203E5">
      <w:footerReference w:type="default" r:id="rId17"/>
      <w:pgSz w:w="11906" w:h="16838"/>
      <w:pgMar w:top="284" w:right="70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D5" w:rsidRDefault="00161BD5" w:rsidP="00113868">
      <w:r>
        <w:separator/>
      </w:r>
    </w:p>
  </w:endnote>
  <w:endnote w:type="continuationSeparator" w:id="0">
    <w:p w:rsidR="00161BD5" w:rsidRDefault="00161BD5" w:rsidP="001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68630"/>
      <w:docPartObj>
        <w:docPartGallery w:val="Page Numbers (Bottom of Page)"/>
        <w:docPartUnique/>
      </w:docPartObj>
    </w:sdtPr>
    <w:sdtEndPr/>
    <w:sdtContent>
      <w:p w:rsidR="00F203E5" w:rsidRDefault="00F203E5">
        <w:pPr>
          <w:pStyle w:val="Voettekst"/>
          <w:jc w:val="center"/>
        </w:pPr>
        <w:r>
          <w:fldChar w:fldCharType="begin"/>
        </w:r>
        <w:r>
          <w:instrText>PAGE   \* MERGEFORMAT</w:instrText>
        </w:r>
        <w:r>
          <w:fldChar w:fldCharType="separate"/>
        </w:r>
        <w:r w:rsidR="00094CE1">
          <w:rPr>
            <w:noProof/>
          </w:rPr>
          <w:t>3</w:t>
        </w:r>
        <w:r>
          <w:fldChar w:fldCharType="end"/>
        </w:r>
      </w:p>
    </w:sdtContent>
  </w:sdt>
  <w:p w:rsidR="00F203E5" w:rsidRDefault="00F203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D5" w:rsidRDefault="00161BD5" w:rsidP="00113868">
      <w:r>
        <w:separator/>
      </w:r>
    </w:p>
  </w:footnote>
  <w:footnote w:type="continuationSeparator" w:id="0">
    <w:p w:rsidR="00161BD5" w:rsidRDefault="00161BD5" w:rsidP="0011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0C"/>
    <w:multiLevelType w:val="hybridMultilevel"/>
    <w:tmpl w:val="6090E9E8"/>
    <w:lvl w:ilvl="0" w:tplc="0413000F">
      <w:start w:val="1"/>
      <w:numFmt w:val="decimal"/>
      <w:lvlText w:val="%1."/>
      <w:lvlJc w:val="left"/>
      <w:pPr>
        <w:ind w:left="436" w:hanging="360"/>
      </w:p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1">
    <w:nsid w:val="01C62BD8"/>
    <w:multiLevelType w:val="hybridMultilevel"/>
    <w:tmpl w:val="6B341C1C"/>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6F0CDA"/>
    <w:multiLevelType w:val="hybridMultilevel"/>
    <w:tmpl w:val="7B469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195DD4"/>
    <w:multiLevelType w:val="hybridMultilevel"/>
    <w:tmpl w:val="B396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D7251"/>
    <w:multiLevelType w:val="hybridMultilevel"/>
    <w:tmpl w:val="A50E7A88"/>
    <w:lvl w:ilvl="0" w:tplc="0413000F">
      <w:start w:val="1"/>
      <w:numFmt w:val="decimal"/>
      <w:lvlText w:val="%1."/>
      <w:lvlJc w:val="left"/>
      <w:pPr>
        <w:ind w:left="720" w:hanging="360"/>
      </w:pPr>
      <w:rPr>
        <w:rFonts w:hint="default"/>
      </w:rPr>
    </w:lvl>
    <w:lvl w:ilvl="1" w:tplc="3C2CD52C">
      <w:start w:val="1"/>
      <w:numFmt w:val="lowerLetter"/>
      <w:lvlText w:val="%2."/>
      <w:lvlJc w:val="left"/>
      <w:pPr>
        <w:ind w:left="1440" w:hanging="360"/>
      </w:pPr>
      <w:rPr>
        <w:rFonts w:ascii="Times New Roman" w:eastAsia="Times New Roman" w:hAnsi="Times New Roman"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903C37"/>
    <w:multiLevelType w:val="hybridMultilevel"/>
    <w:tmpl w:val="89F02538"/>
    <w:lvl w:ilvl="0" w:tplc="0413000F">
      <w:start w:val="1"/>
      <w:numFmt w:val="decimal"/>
      <w:lvlText w:val="%1."/>
      <w:lvlJc w:val="left"/>
      <w:pPr>
        <w:ind w:left="436" w:hanging="360"/>
      </w:p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6">
    <w:nsid w:val="139D32B8"/>
    <w:multiLevelType w:val="multilevel"/>
    <w:tmpl w:val="CF22E150"/>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7">
    <w:nsid w:val="16462FF5"/>
    <w:multiLevelType w:val="hybridMultilevel"/>
    <w:tmpl w:val="E8CEA82E"/>
    <w:lvl w:ilvl="0" w:tplc="7980B8A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B05F46"/>
    <w:multiLevelType w:val="multilevel"/>
    <w:tmpl w:val="BAA25898"/>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9">
    <w:nsid w:val="196608EE"/>
    <w:multiLevelType w:val="hybridMultilevel"/>
    <w:tmpl w:val="6F1CED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4E6A9B"/>
    <w:multiLevelType w:val="hybridMultilevel"/>
    <w:tmpl w:val="1ADCC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940A1B"/>
    <w:multiLevelType w:val="hybridMultilevel"/>
    <w:tmpl w:val="B0E27520"/>
    <w:lvl w:ilvl="0" w:tplc="7980B8AE">
      <w:start w:val="1"/>
      <w:numFmt w:val="bullet"/>
      <w:lvlText w:val=""/>
      <w:lvlJc w:val="left"/>
      <w:pPr>
        <w:ind w:left="72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101E9F"/>
    <w:multiLevelType w:val="hybridMultilevel"/>
    <w:tmpl w:val="C86C5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A20818"/>
    <w:multiLevelType w:val="hybridMultilevel"/>
    <w:tmpl w:val="06FEA3B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1A54429"/>
    <w:multiLevelType w:val="hybridMultilevel"/>
    <w:tmpl w:val="540245A4"/>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31C50E95"/>
    <w:multiLevelType w:val="hybridMultilevel"/>
    <w:tmpl w:val="401851BE"/>
    <w:lvl w:ilvl="0" w:tplc="F804399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BB67A9"/>
    <w:multiLevelType w:val="hybridMultilevel"/>
    <w:tmpl w:val="A20E6536"/>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3820577A"/>
    <w:multiLevelType w:val="hybridMultilevel"/>
    <w:tmpl w:val="6B341C1C"/>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86D7D4F"/>
    <w:multiLevelType w:val="hybridMultilevel"/>
    <w:tmpl w:val="250CA9FA"/>
    <w:lvl w:ilvl="0" w:tplc="7980B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152C37"/>
    <w:multiLevelType w:val="hybridMultilevel"/>
    <w:tmpl w:val="14A8CC32"/>
    <w:lvl w:ilvl="0" w:tplc="04130015">
      <w:start w:val="1"/>
      <w:numFmt w:val="upp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nsid w:val="3B10143E"/>
    <w:multiLevelType w:val="hybridMultilevel"/>
    <w:tmpl w:val="C1C0635E"/>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59E6FA4"/>
    <w:multiLevelType w:val="hybridMultilevel"/>
    <w:tmpl w:val="4BA8D086"/>
    <w:lvl w:ilvl="0" w:tplc="0413000F">
      <w:start w:val="1"/>
      <w:numFmt w:val="decimal"/>
      <w:lvlText w:val="%1."/>
      <w:lvlJc w:val="left"/>
      <w:pPr>
        <w:ind w:left="436" w:hanging="360"/>
      </w:p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22">
    <w:nsid w:val="46D06BE1"/>
    <w:multiLevelType w:val="hybridMultilevel"/>
    <w:tmpl w:val="AA88BE78"/>
    <w:lvl w:ilvl="0" w:tplc="04130001">
      <w:start w:val="1"/>
      <w:numFmt w:val="bullet"/>
      <w:lvlText w:val=""/>
      <w:lvlJc w:val="left"/>
      <w:pPr>
        <w:ind w:left="436" w:hanging="360"/>
      </w:pPr>
      <w:rPr>
        <w:rFonts w:ascii="Symbol" w:hAnsi="Symbol"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23">
    <w:nsid w:val="47387874"/>
    <w:multiLevelType w:val="hybridMultilevel"/>
    <w:tmpl w:val="7DBC1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98942A8"/>
    <w:multiLevelType w:val="hybridMultilevel"/>
    <w:tmpl w:val="C93CB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9F0F48"/>
    <w:multiLevelType w:val="hybridMultilevel"/>
    <w:tmpl w:val="963285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4B2B76D1"/>
    <w:multiLevelType w:val="hybridMultilevel"/>
    <w:tmpl w:val="5106CE7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C0C1F17"/>
    <w:multiLevelType w:val="multilevel"/>
    <w:tmpl w:val="D3CE1BE0"/>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rPr>
    </w:lvl>
    <w:lvl w:ilvl="2">
      <w:start w:val="1"/>
      <w:numFmt w:val="bullet"/>
      <w:lvlText w:val="o"/>
      <w:lvlJc w:val="left"/>
      <w:pPr>
        <w:ind w:left="1191" w:hanging="397"/>
      </w:pPr>
      <w:rPr>
        <w:rFonts w:ascii="Courier New" w:hAnsi="Courier New" w:cs="Courier New"/>
      </w:rPr>
    </w:lvl>
    <w:lvl w:ilvl="3">
      <w:start w:val="1"/>
      <w:numFmt w:val="bullet"/>
      <w:lvlText w:val=""/>
      <w:lvlJc w:val="left"/>
      <w:pPr>
        <w:ind w:left="1587" w:hanging="396"/>
      </w:pPr>
      <w:rPr>
        <w:rFonts w:ascii="Symbol" w:hAnsi="Symbol" w:hint="default"/>
      </w:rPr>
    </w:lvl>
    <w:lvl w:ilvl="4">
      <w:start w:val="1"/>
      <w:numFmt w:val="bullet"/>
      <w:lvlText w:val=""/>
      <w:lvlJc w:val="left"/>
      <w:pPr>
        <w:ind w:left="1984" w:hanging="397"/>
      </w:pPr>
      <w:rPr>
        <w:rFonts w:ascii="Symbol" w:hAnsi="Symbol" w:hint="default"/>
      </w:rPr>
    </w:lvl>
    <w:lvl w:ilvl="5">
      <w:start w:val="1"/>
      <w:numFmt w:val="bullet"/>
      <w:lvlText w:val="o"/>
      <w:lvlJc w:val="left"/>
      <w:pPr>
        <w:ind w:left="2381" w:hanging="397"/>
      </w:pPr>
      <w:rPr>
        <w:rFonts w:ascii="Courier New" w:hAnsi="Courier New" w:cs="Courier New"/>
      </w:rPr>
    </w:lvl>
    <w:lvl w:ilvl="6">
      <w:start w:val="1"/>
      <w:numFmt w:val="bullet"/>
      <w:lvlText w:val=""/>
      <w:lvlJc w:val="left"/>
      <w:pPr>
        <w:ind w:left="2778" w:hanging="397"/>
      </w:pPr>
      <w:rPr>
        <w:rFonts w:ascii="Symbol" w:hAnsi="Symbol" w:hint="default"/>
      </w:rPr>
    </w:lvl>
    <w:lvl w:ilvl="7">
      <w:start w:val="1"/>
      <w:numFmt w:val="bullet"/>
      <w:lvlText w:val=""/>
      <w:lvlJc w:val="left"/>
      <w:pPr>
        <w:ind w:left="3175" w:hanging="397"/>
      </w:pPr>
      <w:rPr>
        <w:rFonts w:ascii="Symbol" w:hAnsi="Symbol" w:hint="default"/>
      </w:rPr>
    </w:lvl>
    <w:lvl w:ilvl="8">
      <w:start w:val="1"/>
      <w:numFmt w:val="bullet"/>
      <w:lvlText w:val="o"/>
      <w:lvlJc w:val="left"/>
      <w:pPr>
        <w:ind w:left="3572" w:hanging="397"/>
      </w:pPr>
      <w:rPr>
        <w:rFonts w:ascii="Courier New" w:hAnsi="Courier New" w:cs="Courier New"/>
      </w:rPr>
    </w:lvl>
  </w:abstractNum>
  <w:abstractNum w:abstractNumId="28">
    <w:nsid w:val="50256211"/>
    <w:multiLevelType w:val="hybridMultilevel"/>
    <w:tmpl w:val="F6501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1696B5E"/>
    <w:multiLevelType w:val="hybridMultilevel"/>
    <w:tmpl w:val="9954C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5D3CE4"/>
    <w:multiLevelType w:val="hybridMultilevel"/>
    <w:tmpl w:val="737AAB3A"/>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58D35B05"/>
    <w:multiLevelType w:val="hybridMultilevel"/>
    <w:tmpl w:val="4F62C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9B7A38"/>
    <w:multiLevelType w:val="hybridMultilevel"/>
    <w:tmpl w:val="30987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A75182"/>
    <w:multiLevelType w:val="hybridMultilevel"/>
    <w:tmpl w:val="6F5EE0A4"/>
    <w:lvl w:ilvl="0" w:tplc="DBB2B654">
      <w:start w:val="1"/>
      <w:numFmt w:val="lowerLetter"/>
      <w:lvlText w:val="%1)"/>
      <w:lvlJc w:val="left"/>
      <w:pPr>
        <w:ind w:left="1440" w:hanging="360"/>
      </w:pPr>
      <w:rPr>
        <w:rFonts w:ascii="Calibri" w:eastAsia="Times New Roman" w:hAnsi="Calibri" w:cs="Calibri"/>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687E6437"/>
    <w:multiLevelType w:val="hybridMultilevel"/>
    <w:tmpl w:val="977ACD18"/>
    <w:lvl w:ilvl="0" w:tplc="0413000F">
      <w:start w:val="1"/>
      <w:numFmt w:val="decimal"/>
      <w:lvlText w:val="%1."/>
      <w:lvlJc w:val="left"/>
      <w:pPr>
        <w:ind w:left="436" w:hanging="360"/>
      </w:p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start w:val="1"/>
      <w:numFmt w:val="bullet"/>
      <w:lvlText w:val="o"/>
      <w:lvlJc w:val="left"/>
      <w:pPr>
        <w:ind w:left="3316" w:hanging="360"/>
      </w:pPr>
      <w:rPr>
        <w:rFonts w:ascii="Courier New" w:hAnsi="Courier New" w:cs="Courier New" w:hint="default"/>
      </w:rPr>
    </w:lvl>
    <w:lvl w:ilvl="5" w:tplc="04130005">
      <w:start w:val="1"/>
      <w:numFmt w:val="bullet"/>
      <w:lvlText w:val=""/>
      <w:lvlJc w:val="left"/>
      <w:pPr>
        <w:ind w:left="4036" w:hanging="360"/>
      </w:pPr>
      <w:rPr>
        <w:rFonts w:ascii="Wingdings" w:hAnsi="Wingdings" w:hint="default"/>
      </w:rPr>
    </w:lvl>
    <w:lvl w:ilvl="6" w:tplc="04130001">
      <w:start w:val="1"/>
      <w:numFmt w:val="bullet"/>
      <w:lvlText w:val=""/>
      <w:lvlJc w:val="left"/>
      <w:pPr>
        <w:ind w:left="4756" w:hanging="360"/>
      </w:pPr>
      <w:rPr>
        <w:rFonts w:ascii="Symbol" w:hAnsi="Symbol" w:hint="default"/>
      </w:rPr>
    </w:lvl>
    <w:lvl w:ilvl="7" w:tplc="04130003">
      <w:start w:val="1"/>
      <w:numFmt w:val="bullet"/>
      <w:lvlText w:val="o"/>
      <w:lvlJc w:val="left"/>
      <w:pPr>
        <w:ind w:left="5476" w:hanging="360"/>
      </w:pPr>
      <w:rPr>
        <w:rFonts w:ascii="Courier New" w:hAnsi="Courier New" w:cs="Courier New" w:hint="default"/>
      </w:rPr>
    </w:lvl>
    <w:lvl w:ilvl="8" w:tplc="04130005">
      <w:start w:val="1"/>
      <w:numFmt w:val="bullet"/>
      <w:lvlText w:val=""/>
      <w:lvlJc w:val="left"/>
      <w:pPr>
        <w:ind w:left="6196" w:hanging="360"/>
      </w:pPr>
      <w:rPr>
        <w:rFonts w:ascii="Wingdings" w:hAnsi="Wingdings" w:hint="default"/>
      </w:rPr>
    </w:lvl>
  </w:abstractNum>
  <w:abstractNum w:abstractNumId="35">
    <w:nsid w:val="68F849C3"/>
    <w:multiLevelType w:val="multilevel"/>
    <w:tmpl w:val="156E7D92"/>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6">
    <w:nsid w:val="6A4C40D4"/>
    <w:multiLevelType w:val="hybridMultilevel"/>
    <w:tmpl w:val="7B469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EC71059"/>
    <w:multiLevelType w:val="multilevel"/>
    <w:tmpl w:val="BFA473BE"/>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38">
    <w:nsid w:val="72C11837"/>
    <w:multiLevelType w:val="hybridMultilevel"/>
    <w:tmpl w:val="61A8C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489700D"/>
    <w:multiLevelType w:val="hybridMultilevel"/>
    <w:tmpl w:val="C3820DBC"/>
    <w:lvl w:ilvl="0" w:tplc="7980B8A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4A3527C"/>
    <w:multiLevelType w:val="hybridMultilevel"/>
    <w:tmpl w:val="62689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5341D3A"/>
    <w:multiLevelType w:val="multilevel"/>
    <w:tmpl w:val="CF86F040"/>
    <w:lvl w:ilvl="0">
      <w:start w:val="1"/>
      <w:numFmt w:val="bullet"/>
      <w:lvlText w:val=""/>
      <w:lvlJc w:val="left"/>
      <w:pPr>
        <w:ind w:left="397" w:hanging="397"/>
      </w:pPr>
      <w:rPr>
        <w:rFonts w:ascii="Symbol" w:hAnsi="Symbol" w:hint="default"/>
        <w:color w:val="auto"/>
      </w:rPr>
    </w:lvl>
    <w:lvl w:ilvl="1">
      <w:start w:val="1"/>
      <w:numFmt w:val="decimal"/>
      <w:lvlText w:val="%2."/>
      <w:lvlJc w:val="left"/>
      <w:pPr>
        <w:ind w:left="794" w:hanging="397"/>
      </w:pPr>
      <w:rPr>
        <w:rFonts w:hint="default"/>
      </w:rPr>
    </w:lvl>
    <w:lvl w:ilvl="2">
      <w:start w:val="1"/>
      <w:numFmt w:val="decimal"/>
      <w:lvlText w:val="%2.%3"/>
      <w:lvlJc w:val="left"/>
      <w:pPr>
        <w:ind w:left="1361" w:hanging="567"/>
      </w:pPr>
    </w:lvl>
    <w:lvl w:ilvl="3">
      <w:start w:val="1"/>
      <w:numFmt w:val="lowerRoman"/>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Roman"/>
      <w:lvlText w:val="(%6)"/>
      <w:lvlJc w:val="left"/>
      <w:pPr>
        <w:ind w:left="2381" w:hanging="397"/>
      </w:pPr>
    </w:lvl>
    <w:lvl w:ilvl="6">
      <w:start w:val="1"/>
      <w:numFmt w:val="decimal"/>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Roman"/>
      <w:lvlText w:val="%9."/>
      <w:lvlJc w:val="left"/>
      <w:pPr>
        <w:ind w:left="3572" w:hanging="397"/>
      </w:pPr>
    </w:lvl>
  </w:abstractNum>
  <w:abstractNum w:abstractNumId="42">
    <w:nsid w:val="7AB24DDC"/>
    <w:multiLevelType w:val="hybridMultilevel"/>
    <w:tmpl w:val="866A3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C8E344C"/>
    <w:multiLevelType w:val="hybridMultilevel"/>
    <w:tmpl w:val="46802D98"/>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nsid w:val="7EE72F39"/>
    <w:multiLevelType w:val="hybridMultilevel"/>
    <w:tmpl w:val="92D22CE0"/>
    <w:lvl w:ilvl="0" w:tplc="7980B8A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FCB65ED"/>
    <w:multiLevelType w:val="hybridMultilevel"/>
    <w:tmpl w:val="11C4EF48"/>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3"/>
  </w:num>
  <w:num w:numId="5">
    <w:abstractNumId w:val="16"/>
  </w:num>
  <w:num w:numId="6">
    <w:abstractNumId w:val="20"/>
  </w:num>
  <w:num w:numId="7">
    <w:abstractNumId w:val="29"/>
  </w:num>
  <w:num w:numId="8">
    <w:abstractNumId w:val="26"/>
  </w:num>
  <w:num w:numId="9">
    <w:abstractNumId w:val="14"/>
  </w:num>
  <w:num w:numId="10">
    <w:abstractNumId w:val="13"/>
  </w:num>
  <w:num w:numId="11">
    <w:abstractNumId w:val="7"/>
  </w:num>
  <w:num w:numId="12">
    <w:abstractNumId w:val="39"/>
  </w:num>
  <w:num w:numId="13">
    <w:abstractNumId w:val="30"/>
  </w:num>
  <w:num w:numId="14">
    <w:abstractNumId w:val="44"/>
  </w:num>
  <w:num w:numId="15">
    <w:abstractNumId w:val="17"/>
  </w:num>
  <w:num w:numId="16">
    <w:abstractNumId w:val="25"/>
  </w:num>
  <w:num w:numId="17">
    <w:abstractNumId w:val="1"/>
  </w:num>
  <w:num w:numId="18">
    <w:abstractNumId w:val="45"/>
  </w:num>
  <w:num w:numId="19">
    <w:abstractNumId w:val="11"/>
  </w:num>
  <w:num w:numId="20">
    <w:abstractNumId w:val="27"/>
  </w:num>
  <w:num w:numId="21">
    <w:abstractNumId w:val="6"/>
  </w:num>
  <w:num w:numId="22">
    <w:abstractNumId w:val="37"/>
  </w:num>
  <w:num w:numId="23">
    <w:abstractNumId w:val="41"/>
  </w:num>
  <w:num w:numId="24">
    <w:abstractNumId w:val="8"/>
  </w:num>
  <w:num w:numId="25">
    <w:abstractNumId w:val="35"/>
  </w:num>
  <w:num w:numId="26">
    <w:abstractNumId w:val="33"/>
  </w:num>
  <w:num w:numId="27">
    <w:abstractNumId w:val="42"/>
  </w:num>
  <w:num w:numId="28">
    <w:abstractNumId w:val="31"/>
  </w:num>
  <w:num w:numId="29">
    <w:abstractNumId w:val="28"/>
  </w:num>
  <w:num w:numId="30">
    <w:abstractNumId w:val="10"/>
  </w:num>
  <w:num w:numId="31">
    <w:abstractNumId w:val="9"/>
  </w:num>
  <w:num w:numId="32">
    <w:abstractNumId w:val="38"/>
  </w:num>
  <w:num w:numId="33">
    <w:abstractNumId w:val="32"/>
  </w:num>
  <w:num w:numId="34">
    <w:abstractNumId w:val="23"/>
  </w:num>
  <w:num w:numId="35">
    <w:abstractNumId w:val="24"/>
  </w:num>
  <w:num w:numId="36">
    <w:abstractNumId w:val="36"/>
  </w:num>
  <w:num w:numId="37">
    <w:abstractNumId w:val="40"/>
  </w:num>
  <w:num w:numId="38">
    <w:abstractNumId w:val="19"/>
  </w:num>
  <w:num w:numId="39">
    <w:abstractNumId w:val="12"/>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22"/>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61"/>
    <w:rsid w:val="00002F90"/>
    <w:rsid w:val="0001186E"/>
    <w:rsid w:val="000373E0"/>
    <w:rsid w:val="00041CBC"/>
    <w:rsid w:val="00063538"/>
    <w:rsid w:val="00072F55"/>
    <w:rsid w:val="000751E6"/>
    <w:rsid w:val="00094CE1"/>
    <w:rsid w:val="000F031A"/>
    <w:rsid w:val="000F234A"/>
    <w:rsid w:val="0011118B"/>
    <w:rsid w:val="00113868"/>
    <w:rsid w:val="00115399"/>
    <w:rsid w:val="001532BA"/>
    <w:rsid w:val="00161BD5"/>
    <w:rsid w:val="00223AFC"/>
    <w:rsid w:val="00244330"/>
    <w:rsid w:val="0025108D"/>
    <w:rsid w:val="00280247"/>
    <w:rsid w:val="002856F8"/>
    <w:rsid w:val="0029339E"/>
    <w:rsid w:val="00295DB6"/>
    <w:rsid w:val="002A3FA7"/>
    <w:rsid w:val="002D5B89"/>
    <w:rsid w:val="00300A09"/>
    <w:rsid w:val="00361FBA"/>
    <w:rsid w:val="00366FE3"/>
    <w:rsid w:val="00373723"/>
    <w:rsid w:val="00390989"/>
    <w:rsid w:val="003E1433"/>
    <w:rsid w:val="003F35B6"/>
    <w:rsid w:val="00437ECC"/>
    <w:rsid w:val="00483E31"/>
    <w:rsid w:val="004C03FD"/>
    <w:rsid w:val="004E2C25"/>
    <w:rsid w:val="00513BBB"/>
    <w:rsid w:val="00531426"/>
    <w:rsid w:val="00545051"/>
    <w:rsid w:val="00545FFF"/>
    <w:rsid w:val="00550233"/>
    <w:rsid w:val="00554D83"/>
    <w:rsid w:val="00561331"/>
    <w:rsid w:val="005A08F4"/>
    <w:rsid w:val="005F117E"/>
    <w:rsid w:val="00620CEB"/>
    <w:rsid w:val="00627C05"/>
    <w:rsid w:val="006606D0"/>
    <w:rsid w:val="00660A12"/>
    <w:rsid w:val="0068554D"/>
    <w:rsid w:val="00696011"/>
    <w:rsid w:val="00697A37"/>
    <w:rsid w:val="006A6961"/>
    <w:rsid w:val="006F30AD"/>
    <w:rsid w:val="00721624"/>
    <w:rsid w:val="007267FE"/>
    <w:rsid w:val="00727AF5"/>
    <w:rsid w:val="00745D0B"/>
    <w:rsid w:val="00760CC7"/>
    <w:rsid w:val="00794540"/>
    <w:rsid w:val="007977C3"/>
    <w:rsid w:val="007A0292"/>
    <w:rsid w:val="007D7FC5"/>
    <w:rsid w:val="008125A0"/>
    <w:rsid w:val="00852B3B"/>
    <w:rsid w:val="008543BD"/>
    <w:rsid w:val="00863EE9"/>
    <w:rsid w:val="008977C6"/>
    <w:rsid w:val="008A0E74"/>
    <w:rsid w:val="008A2A5F"/>
    <w:rsid w:val="008A3E0B"/>
    <w:rsid w:val="008B5AD7"/>
    <w:rsid w:val="008C137A"/>
    <w:rsid w:val="008E0FF0"/>
    <w:rsid w:val="008E5E28"/>
    <w:rsid w:val="008E716E"/>
    <w:rsid w:val="00901ED0"/>
    <w:rsid w:val="00915102"/>
    <w:rsid w:val="009365BC"/>
    <w:rsid w:val="00984632"/>
    <w:rsid w:val="009A0ACD"/>
    <w:rsid w:val="009A3AF6"/>
    <w:rsid w:val="009B3C3E"/>
    <w:rsid w:val="009D20CB"/>
    <w:rsid w:val="009E4F2A"/>
    <w:rsid w:val="009E75A9"/>
    <w:rsid w:val="009F4EB8"/>
    <w:rsid w:val="00A3201F"/>
    <w:rsid w:val="00A3612C"/>
    <w:rsid w:val="00A52932"/>
    <w:rsid w:val="00A53E92"/>
    <w:rsid w:val="00A852CE"/>
    <w:rsid w:val="00AD03AB"/>
    <w:rsid w:val="00AD0B5E"/>
    <w:rsid w:val="00AF0341"/>
    <w:rsid w:val="00B443D3"/>
    <w:rsid w:val="00B4679A"/>
    <w:rsid w:val="00B54F97"/>
    <w:rsid w:val="00B61712"/>
    <w:rsid w:val="00B6426F"/>
    <w:rsid w:val="00B85415"/>
    <w:rsid w:val="00BB3DE7"/>
    <w:rsid w:val="00BD29F9"/>
    <w:rsid w:val="00C002C7"/>
    <w:rsid w:val="00C02FA7"/>
    <w:rsid w:val="00C34849"/>
    <w:rsid w:val="00C42733"/>
    <w:rsid w:val="00C47DC9"/>
    <w:rsid w:val="00C60B60"/>
    <w:rsid w:val="00C66088"/>
    <w:rsid w:val="00C67A14"/>
    <w:rsid w:val="00CA0DE3"/>
    <w:rsid w:val="00CD3DE3"/>
    <w:rsid w:val="00D178FE"/>
    <w:rsid w:val="00D204C6"/>
    <w:rsid w:val="00D30B11"/>
    <w:rsid w:val="00D51927"/>
    <w:rsid w:val="00D52751"/>
    <w:rsid w:val="00D54213"/>
    <w:rsid w:val="00D6742F"/>
    <w:rsid w:val="00DA7C08"/>
    <w:rsid w:val="00DB5E00"/>
    <w:rsid w:val="00DE04BD"/>
    <w:rsid w:val="00E10D14"/>
    <w:rsid w:val="00E3746A"/>
    <w:rsid w:val="00E40B3D"/>
    <w:rsid w:val="00E50009"/>
    <w:rsid w:val="00E520EB"/>
    <w:rsid w:val="00E85144"/>
    <w:rsid w:val="00E9314C"/>
    <w:rsid w:val="00EA3FEF"/>
    <w:rsid w:val="00EB4B9B"/>
    <w:rsid w:val="00ED0E9F"/>
    <w:rsid w:val="00ED6F5C"/>
    <w:rsid w:val="00EE5028"/>
    <w:rsid w:val="00F1680C"/>
    <w:rsid w:val="00F203E5"/>
    <w:rsid w:val="00F2563B"/>
    <w:rsid w:val="00F3021F"/>
    <w:rsid w:val="00F55351"/>
    <w:rsid w:val="00F82DC3"/>
    <w:rsid w:val="00FB766A"/>
    <w:rsid w:val="00FF6EFA"/>
    <w:rsid w:val="00FF7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96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A6961"/>
    <w:rPr>
      <w:color w:val="0000FF"/>
      <w:u w:val="single"/>
    </w:rPr>
  </w:style>
  <w:style w:type="paragraph" w:styleId="Ballontekst">
    <w:name w:val="Balloon Text"/>
    <w:basedOn w:val="Standaard"/>
    <w:link w:val="BallontekstChar"/>
    <w:uiPriority w:val="99"/>
    <w:semiHidden/>
    <w:unhideWhenUsed/>
    <w:rsid w:val="00901ED0"/>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ED0"/>
    <w:rPr>
      <w:rFonts w:ascii="Tahoma" w:eastAsia="Times New Roman" w:hAnsi="Tahoma" w:cs="Tahoma"/>
      <w:sz w:val="16"/>
      <w:szCs w:val="16"/>
      <w:lang w:eastAsia="nl-NL"/>
    </w:rPr>
  </w:style>
  <w:style w:type="paragraph" w:styleId="Lijstalinea">
    <w:name w:val="List Paragraph"/>
    <w:basedOn w:val="Standaard"/>
    <w:uiPriority w:val="34"/>
    <w:qFormat/>
    <w:rsid w:val="00B61712"/>
    <w:pPr>
      <w:ind w:left="720"/>
      <w:contextualSpacing/>
    </w:pPr>
  </w:style>
  <w:style w:type="character" w:styleId="Nadruk">
    <w:name w:val="Emphasis"/>
    <w:uiPriority w:val="20"/>
    <w:qFormat/>
    <w:rsid w:val="004C03FD"/>
    <w:rPr>
      <w:rFonts w:ascii="Times New Roman" w:hAnsi="Times New Roman" w:cs="Times New Roman" w:hint="default"/>
      <w:i/>
      <w:iCs/>
    </w:rPr>
  </w:style>
  <w:style w:type="paragraph" w:styleId="Koptekst">
    <w:name w:val="header"/>
    <w:basedOn w:val="Standaard"/>
    <w:link w:val="KoptekstChar"/>
    <w:uiPriority w:val="99"/>
    <w:unhideWhenUsed/>
    <w:rsid w:val="00113868"/>
    <w:pPr>
      <w:tabs>
        <w:tab w:val="center" w:pos="4536"/>
        <w:tab w:val="right" w:pos="9072"/>
      </w:tabs>
    </w:pPr>
  </w:style>
  <w:style w:type="character" w:customStyle="1" w:styleId="KoptekstChar">
    <w:name w:val="Koptekst Char"/>
    <w:basedOn w:val="Standaardalinea-lettertype"/>
    <w:link w:val="Koptekst"/>
    <w:uiPriority w:val="99"/>
    <w:rsid w:val="0011386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13868"/>
    <w:pPr>
      <w:tabs>
        <w:tab w:val="center" w:pos="4536"/>
        <w:tab w:val="right" w:pos="9072"/>
      </w:tabs>
    </w:pPr>
  </w:style>
  <w:style w:type="character" w:customStyle="1" w:styleId="VoettekstChar">
    <w:name w:val="Voettekst Char"/>
    <w:basedOn w:val="Standaardalinea-lettertype"/>
    <w:link w:val="Voettekst"/>
    <w:uiPriority w:val="99"/>
    <w:rsid w:val="00113868"/>
    <w:rPr>
      <w:rFonts w:ascii="Times New Roman" w:eastAsia="Times New Roman" w:hAnsi="Times New Roman" w:cs="Times New Roman"/>
      <w:sz w:val="24"/>
      <w:szCs w:val="24"/>
      <w:lang w:eastAsia="nl-NL"/>
    </w:rPr>
  </w:style>
  <w:style w:type="paragraph" w:customStyle="1" w:styleId="defaultfont">
    <w:name w:val="defaultfont"/>
    <w:basedOn w:val="Standaard"/>
    <w:rsid w:val="00AD0B5E"/>
    <w:pPr>
      <w:spacing w:before="100" w:beforeAutospacing="1" w:after="100" w:afterAutospacing="1"/>
    </w:pPr>
    <w:rPr>
      <w:rFonts w:eastAsiaTheme="minorHAnsi"/>
    </w:rPr>
  </w:style>
  <w:style w:type="table" w:styleId="Tabelraster">
    <w:name w:val="Table Grid"/>
    <w:basedOn w:val="Standaardtabel"/>
    <w:uiPriority w:val="39"/>
    <w:rsid w:val="00A320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696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A6961"/>
    <w:rPr>
      <w:color w:val="0000FF"/>
      <w:u w:val="single"/>
    </w:rPr>
  </w:style>
  <w:style w:type="paragraph" w:styleId="Ballontekst">
    <w:name w:val="Balloon Text"/>
    <w:basedOn w:val="Standaard"/>
    <w:link w:val="BallontekstChar"/>
    <w:uiPriority w:val="99"/>
    <w:semiHidden/>
    <w:unhideWhenUsed/>
    <w:rsid w:val="00901ED0"/>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ED0"/>
    <w:rPr>
      <w:rFonts w:ascii="Tahoma" w:eastAsia="Times New Roman" w:hAnsi="Tahoma" w:cs="Tahoma"/>
      <w:sz w:val="16"/>
      <w:szCs w:val="16"/>
      <w:lang w:eastAsia="nl-NL"/>
    </w:rPr>
  </w:style>
  <w:style w:type="paragraph" w:styleId="Lijstalinea">
    <w:name w:val="List Paragraph"/>
    <w:basedOn w:val="Standaard"/>
    <w:uiPriority w:val="34"/>
    <w:qFormat/>
    <w:rsid w:val="00B61712"/>
    <w:pPr>
      <w:ind w:left="720"/>
      <w:contextualSpacing/>
    </w:pPr>
  </w:style>
  <w:style w:type="character" w:styleId="Nadruk">
    <w:name w:val="Emphasis"/>
    <w:uiPriority w:val="20"/>
    <w:qFormat/>
    <w:rsid w:val="004C03FD"/>
    <w:rPr>
      <w:rFonts w:ascii="Times New Roman" w:hAnsi="Times New Roman" w:cs="Times New Roman" w:hint="default"/>
      <w:i/>
      <w:iCs/>
    </w:rPr>
  </w:style>
  <w:style w:type="paragraph" w:styleId="Koptekst">
    <w:name w:val="header"/>
    <w:basedOn w:val="Standaard"/>
    <w:link w:val="KoptekstChar"/>
    <w:uiPriority w:val="99"/>
    <w:unhideWhenUsed/>
    <w:rsid w:val="00113868"/>
    <w:pPr>
      <w:tabs>
        <w:tab w:val="center" w:pos="4536"/>
        <w:tab w:val="right" w:pos="9072"/>
      </w:tabs>
    </w:pPr>
  </w:style>
  <w:style w:type="character" w:customStyle="1" w:styleId="KoptekstChar">
    <w:name w:val="Koptekst Char"/>
    <w:basedOn w:val="Standaardalinea-lettertype"/>
    <w:link w:val="Koptekst"/>
    <w:uiPriority w:val="99"/>
    <w:rsid w:val="0011386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13868"/>
    <w:pPr>
      <w:tabs>
        <w:tab w:val="center" w:pos="4536"/>
        <w:tab w:val="right" w:pos="9072"/>
      </w:tabs>
    </w:pPr>
  </w:style>
  <w:style w:type="character" w:customStyle="1" w:styleId="VoettekstChar">
    <w:name w:val="Voettekst Char"/>
    <w:basedOn w:val="Standaardalinea-lettertype"/>
    <w:link w:val="Voettekst"/>
    <w:uiPriority w:val="99"/>
    <w:rsid w:val="00113868"/>
    <w:rPr>
      <w:rFonts w:ascii="Times New Roman" w:eastAsia="Times New Roman" w:hAnsi="Times New Roman" w:cs="Times New Roman"/>
      <w:sz w:val="24"/>
      <w:szCs w:val="24"/>
      <w:lang w:eastAsia="nl-NL"/>
    </w:rPr>
  </w:style>
  <w:style w:type="paragraph" w:customStyle="1" w:styleId="defaultfont">
    <w:name w:val="defaultfont"/>
    <w:basedOn w:val="Standaard"/>
    <w:rsid w:val="00AD0B5E"/>
    <w:pPr>
      <w:spacing w:before="100" w:beforeAutospacing="1" w:after="100" w:afterAutospacing="1"/>
    </w:pPr>
    <w:rPr>
      <w:rFonts w:eastAsiaTheme="minorHAnsi"/>
    </w:rPr>
  </w:style>
  <w:style w:type="table" w:styleId="Tabelraster">
    <w:name w:val="Table Grid"/>
    <w:basedOn w:val="Standaardtabel"/>
    <w:uiPriority w:val="39"/>
    <w:rsid w:val="00A320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0633">
      <w:bodyDiv w:val="1"/>
      <w:marLeft w:val="0"/>
      <w:marRight w:val="0"/>
      <w:marTop w:val="0"/>
      <w:marBottom w:val="0"/>
      <w:divBdr>
        <w:top w:val="none" w:sz="0" w:space="0" w:color="auto"/>
        <w:left w:val="none" w:sz="0" w:space="0" w:color="auto"/>
        <w:bottom w:val="none" w:sz="0" w:space="0" w:color="auto"/>
        <w:right w:val="none" w:sz="0" w:space="0" w:color="auto"/>
      </w:divBdr>
    </w:div>
    <w:div w:id="351108502">
      <w:bodyDiv w:val="1"/>
      <w:marLeft w:val="0"/>
      <w:marRight w:val="0"/>
      <w:marTop w:val="0"/>
      <w:marBottom w:val="0"/>
      <w:divBdr>
        <w:top w:val="none" w:sz="0" w:space="0" w:color="auto"/>
        <w:left w:val="none" w:sz="0" w:space="0" w:color="auto"/>
        <w:bottom w:val="none" w:sz="0" w:space="0" w:color="auto"/>
        <w:right w:val="none" w:sz="0" w:space="0" w:color="auto"/>
      </w:divBdr>
      <w:divsChild>
        <w:div w:id="1732851846">
          <w:marLeft w:val="0"/>
          <w:marRight w:val="0"/>
          <w:marTop w:val="0"/>
          <w:marBottom w:val="0"/>
          <w:divBdr>
            <w:top w:val="none" w:sz="0" w:space="0" w:color="auto"/>
            <w:left w:val="none" w:sz="0" w:space="0" w:color="auto"/>
            <w:bottom w:val="none" w:sz="0" w:space="0" w:color="auto"/>
            <w:right w:val="none" w:sz="0" w:space="0" w:color="auto"/>
          </w:divBdr>
        </w:div>
      </w:divsChild>
    </w:div>
    <w:div w:id="428694369">
      <w:bodyDiv w:val="1"/>
      <w:marLeft w:val="0"/>
      <w:marRight w:val="0"/>
      <w:marTop w:val="0"/>
      <w:marBottom w:val="0"/>
      <w:divBdr>
        <w:top w:val="none" w:sz="0" w:space="0" w:color="auto"/>
        <w:left w:val="none" w:sz="0" w:space="0" w:color="auto"/>
        <w:bottom w:val="none" w:sz="0" w:space="0" w:color="auto"/>
        <w:right w:val="none" w:sz="0" w:space="0" w:color="auto"/>
      </w:divBdr>
    </w:div>
    <w:div w:id="505290444">
      <w:bodyDiv w:val="1"/>
      <w:marLeft w:val="0"/>
      <w:marRight w:val="0"/>
      <w:marTop w:val="0"/>
      <w:marBottom w:val="0"/>
      <w:divBdr>
        <w:top w:val="none" w:sz="0" w:space="0" w:color="auto"/>
        <w:left w:val="none" w:sz="0" w:space="0" w:color="auto"/>
        <w:bottom w:val="none" w:sz="0" w:space="0" w:color="auto"/>
        <w:right w:val="none" w:sz="0" w:space="0" w:color="auto"/>
      </w:divBdr>
      <w:divsChild>
        <w:div w:id="209541827">
          <w:marLeft w:val="0"/>
          <w:marRight w:val="0"/>
          <w:marTop w:val="0"/>
          <w:marBottom w:val="0"/>
          <w:divBdr>
            <w:top w:val="none" w:sz="0" w:space="0" w:color="auto"/>
            <w:left w:val="none" w:sz="0" w:space="0" w:color="auto"/>
            <w:bottom w:val="none" w:sz="0" w:space="0" w:color="auto"/>
            <w:right w:val="none" w:sz="0" w:space="0" w:color="auto"/>
          </w:divBdr>
          <w:divsChild>
            <w:div w:id="2118913159">
              <w:marLeft w:val="0"/>
              <w:marRight w:val="0"/>
              <w:marTop w:val="0"/>
              <w:marBottom w:val="0"/>
              <w:divBdr>
                <w:top w:val="none" w:sz="0" w:space="0" w:color="auto"/>
                <w:left w:val="none" w:sz="0" w:space="0" w:color="auto"/>
                <w:bottom w:val="none" w:sz="0" w:space="0" w:color="auto"/>
                <w:right w:val="none" w:sz="0" w:space="0" w:color="auto"/>
              </w:divBdr>
            </w:div>
            <w:div w:id="781340719">
              <w:marLeft w:val="0"/>
              <w:marRight w:val="0"/>
              <w:marTop w:val="0"/>
              <w:marBottom w:val="0"/>
              <w:divBdr>
                <w:top w:val="none" w:sz="0" w:space="0" w:color="auto"/>
                <w:left w:val="none" w:sz="0" w:space="0" w:color="auto"/>
                <w:bottom w:val="none" w:sz="0" w:space="0" w:color="auto"/>
                <w:right w:val="none" w:sz="0" w:space="0" w:color="auto"/>
              </w:divBdr>
            </w:div>
            <w:div w:id="976687322">
              <w:marLeft w:val="0"/>
              <w:marRight w:val="0"/>
              <w:marTop w:val="0"/>
              <w:marBottom w:val="0"/>
              <w:divBdr>
                <w:top w:val="none" w:sz="0" w:space="0" w:color="auto"/>
                <w:left w:val="none" w:sz="0" w:space="0" w:color="auto"/>
                <w:bottom w:val="none" w:sz="0" w:space="0" w:color="auto"/>
                <w:right w:val="none" w:sz="0" w:space="0" w:color="auto"/>
              </w:divBdr>
            </w:div>
            <w:div w:id="79913542">
              <w:marLeft w:val="0"/>
              <w:marRight w:val="0"/>
              <w:marTop w:val="0"/>
              <w:marBottom w:val="0"/>
              <w:divBdr>
                <w:top w:val="none" w:sz="0" w:space="0" w:color="auto"/>
                <w:left w:val="none" w:sz="0" w:space="0" w:color="auto"/>
                <w:bottom w:val="none" w:sz="0" w:space="0" w:color="auto"/>
                <w:right w:val="none" w:sz="0" w:space="0" w:color="auto"/>
              </w:divBdr>
            </w:div>
            <w:div w:id="1156343729">
              <w:marLeft w:val="0"/>
              <w:marRight w:val="0"/>
              <w:marTop w:val="0"/>
              <w:marBottom w:val="0"/>
              <w:divBdr>
                <w:top w:val="none" w:sz="0" w:space="0" w:color="auto"/>
                <w:left w:val="none" w:sz="0" w:space="0" w:color="auto"/>
                <w:bottom w:val="none" w:sz="0" w:space="0" w:color="auto"/>
                <w:right w:val="none" w:sz="0" w:space="0" w:color="auto"/>
              </w:divBdr>
            </w:div>
            <w:div w:id="714742749">
              <w:marLeft w:val="0"/>
              <w:marRight w:val="0"/>
              <w:marTop w:val="0"/>
              <w:marBottom w:val="0"/>
              <w:divBdr>
                <w:top w:val="none" w:sz="0" w:space="0" w:color="auto"/>
                <w:left w:val="none" w:sz="0" w:space="0" w:color="auto"/>
                <w:bottom w:val="none" w:sz="0" w:space="0" w:color="auto"/>
                <w:right w:val="none" w:sz="0" w:space="0" w:color="auto"/>
              </w:divBdr>
            </w:div>
            <w:div w:id="2014726088">
              <w:marLeft w:val="0"/>
              <w:marRight w:val="0"/>
              <w:marTop w:val="0"/>
              <w:marBottom w:val="0"/>
              <w:divBdr>
                <w:top w:val="none" w:sz="0" w:space="0" w:color="auto"/>
                <w:left w:val="none" w:sz="0" w:space="0" w:color="auto"/>
                <w:bottom w:val="none" w:sz="0" w:space="0" w:color="auto"/>
                <w:right w:val="none" w:sz="0" w:space="0" w:color="auto"/>
              </w:divBdr>
            </w:div>
            <w:div w:id="1737429983">
              <w:marLeft w:val="0"/>
              <w:marRight w:val="0"/>
              <w:marTop w:val="0"/>
              <w:marBottom w:val="0"/>
              <w:divBdr>
                <w:top w:val="none" w:sz="0" w:space="0" w:color="auto"/>
                <w:left w:val="none" w:sz="0" w:space="0" w:color="auto"/>
                <w:bottom w:val="none" w:sz="0" w:space="0" w:color="auto"/>
                <w:right w:val="none" w:sz="0" w:space="0" w:color="auto"/>
              </w:divBdr>
            </w:div>
            <w:div w:id="1555311052">
              <w:marLeft w:val="0"/>
              <w:marRight w:val="0"/>
              <w:marTop w:val="0"/>
              <w:marBottom w:val="0"/>
              <w:divBdr>
                <w:top w:val="none" w:sz="0" w:space="0" w:color="auto"/>
                <w:left w:val="none" w:sz="0" w:space="0" w:color="auto"/>
                <w:bottom w:val="none" w:sz="0" w:space="0" w:color="auto"/>
                <w:right w:val="none" w:sz="0" w:space="0" w:color="auto"/>
              </w:divBdr>
            </w:div>
            <w:div w:id="2111463602">
              <w:marLeft w:val="0"/>
              <w:marRight w:val="0"/>
              <w:marTop w:val="0"/>
              <w:marBottom w:val="0"/>
              <w:divBdr>
                <w:top w:val="none" w:sz="0" w:space="0" w:color="auto"/>
                <w:left w:val="none" w:sz="0" w:space="0" w:color="auto"/>
                <w:bottom w:val="none" w:sz="0" w:space="0" w:color="auto"/>
                <w:right w:val="none" w:sz="0" w:space="0" w:color="auto"/>
              </w:divBdr>
            </w:div>
            <w:div w:id="561872720">
              <w:marLeft w:val="0"/>
              <w:marRight w:val="0"/>
              <w:marTop w:val="0"/>
              <w:marBottom w:val="0"/>
              <w:divBdr>
                <w:top w:val="none" w:sz="0" w:space="0" w:color="auto"/>
                <w:left w:val="none" w:sz="0" w:space="0" w:color="auto"/>
                <w:bottom w:val="none" w:sz="0" w:space="0" w:color="auto"/>
                <w:right w:val="none" w:sz="0" w:space="0" w:color="auto"/>
              </w:divBdr>
            </w:div>
            <w:div w:id="1394886916">
              <w:marLeft w:val="0"/>
              <w:marRight w:val="0"/>
              <w:marTop w:val="0"/>
              <w:marBottom w:val="0"/>
              <w:divBdr>
                <w:top w:val="none" w:sz="0" w:space="0" w:color="auto"/>
                <w:left w:val="none" w:sz="0" w:space="0" w:color="auto"/>
                <w:bottom w:val="none" w:sz="0" w:space="0" w:color="auto"/>
                <w:right w:val="none" w:sz="0" w:space="0" w:color="auto"/>
              </w:divBdr>
            </w:div>
            <w:div w:id="959217601">
              <w:marLeft w:val="0"/>
              <w:marRight w:val="0"/>
              <w:marTop w:val="0"/>
              <w:marBottom w:val="0"/>
              <w:divBdr>
                <w:top w:val="none" w:sz="0" w:space="0" w:color="auto"/>
                <w:left w:val="none" w:sz="0" w:space="0" w:color="auto"/>
                <w:bottom w:val="none" w:sz="0" w:space="0" w:color="auto"/>
                <w:right w:val="none" w:sz="0" w:space="0" w:color="auto"/>
              </w:divBdr>
            </w:div>
            <w:div w:id="1273895817">
              <w:marLeft w:val="0"/>
              <w:marRight w:val="0"/>
              <w:marTop w:val="0"/>
              <w:marBottom w:val="0"/>
              <w:divBdr>
                <w:top w:val="none" w:sz="0" w:space="0" w:color="auto"/>
                <w:left w:val="none" w:sz="0" w:space="0" w:color="auto"/>
                <w:bottom w:val="none" w:sz="0" w:space="0" w:color="auto"/>
                <w:right w:val="none" w:sz="0" w:space="0" w:color="auto"/>
              </w:divBdr>
            </w:div>
            <w:div w:id="1554655493">
              <w:marLeft w:val="0"/>
              <w:marRight w:val="0"/>
              <w:marTop w:val="0"/>
              <w:marBottom w:val="0"/>
              <w:divBdr>
                <w:top w:val="none" w:sz="0" w:space="0" w:color="auto"/>
                <w:left w:val="none" w:sz="0" w:space="0" w:color="auto"/>
                <w:bottom w:val="none" w:sz="0" w:space="0" w:color="auto"/>
                <w:right w:val="none" w:sz="0" w:space="0" w:color="auto"/>
              </w:divBdr>
            </w:div>
            <w:div w:id="1019619901">
              <w:marLeft w:val="0"/>
              <w:marRight w:val="0"/>
              <w:marTop w:val="0"/>
              <w:marBottom w:val="0"/>
              <w:divBdr>
                <w:top w:val="none" w:sz="0" w:space="0" w:color="auto"/>
                <w:left w:val="none" w:sz="0" w:space="0" w:color="auto"/>
                <w:bottom w:val="none" w:sz="0" w:space="0" w:color="auto"/>
                <w:right w:val="none" w:sz="0" w:space="0" w:color="auto"/>
              </w:divBdr>
            </w:div>
            <w:div w:id="1800799349">
              <w:marLeft w:val="0"/>
              <w:marRight w:val="0"/>
              <w:marTop w:val="0"/>
              <w:marBottom w:val="0"/>
              <w:divBdr>
                <w:top w:val="none" w:sz="0" w:space="0" w:color="auto"/>
                <w:left w:val="none" w:sz="0" w:space="0" w:color="auto"/>
                <w:bottom w:val="none" w:sz="0" w:space="0" w:color="auto"/>
                <w:right w:val="none" w:sz="0" w:space="0" w:color="auto"/>
              </w:divBdr>
            </w:div>
            <w:div w:id="1931038253">
              <w:marLeft w:val="0"/>
              <w:marRight w:val="0"/>
              <w:marTop w:val="0"/>
              <w:marBottom w:val="0"/>
              <w:divBdr>
                <w:top w:val="none" w:sz="0" w:space="0" w:color="auto"/>
                <w:left w:val="none" w:sz="0" w:space="0" w:color="auto"/>
                <w:bottom w:val="none" w:sz="0" w:space="0" w:color="auto"/>
                <w:right w:val="none" w:sz="0" w:space="0" w:color="auto"/>
              </w:divBdr>
            </w:div>
            <w:div w:id="1149517991">
              <w:marLeft w:val="0"/>
              <w:marRight w:val="0"/>
              <w:marTop w:val="0"/>
              <w:marBottom w:val="0"/>
              <w:divBdr>
                <w:top w:val="none" w:sz="0" w:space="0" w:color="auto"/>
                <w:left w:val="none" w:sz="0" w:space="0" w:color="auto"/>
                <w:bottom w:val="none" w:sz="0" w:space="0" w:color="auto"/>
                <w:right w:val="none" w:sz="0" w:space="0" w:color="auto"/>
              </w:divBdr>
            </w:div>
            <w:div w:id="1644776974">
              <w:marLeft w:val="0"/>
              <w:marRight w:val="0"/>
              <w:marTop w:val="0"/>
              <w:marBottom w:val="0"/>
              <w:divBdr>
                <w:top w:val="none" w:sz="0" w:space="0" w:color="auto"/>
                <w:left w:val="none" w:sz="0" w:space="0" w:color="auto"/>
                <w:bottom w:val="none" w:sz="0" w:space="0" w:color="auto"/>
                <w:right w:val="none" w:sz="0" w:space="0" w:color="auto"/>
              </w:divBdr>
            </w:div>
            <w:div w:id="2117864514">
              <w:marLeft w:val="0"/>
              <w:marRight w:val="0"/>
              <w:marTop w:val="0"/>
              <w:marBottom w:val="0"/>
              <w:divBdr>
                <w:top w:val="none" w:sz="0" w:space="0" w:color="auto"/>
                <w:left w:val="none" w:sz="0" w:space="0" w:color="auto"/>
                <w:bottom w:val="none" w:sz="0" w:space="0" w:color="auto"/>
                <w:right w:val="none" w:sz="0" w:space="0" w:color="auto"/>
              </w:divBdr>
            </w:div>
            <w:div w:id="997853810">
              <w:marLeft w:val="0"/>
              <w:marRight w:val="0"/>
              <w:marTop w:val="0"/>
              <w:marBottom w:val="0"/>
              <w:divBdr>
                <w:top w:val="none" w:sz="0" w:space="0" w:color="auto"/>
                <w:left w:val="none" w:sz="0" w:space="0" w:color="auto"/>
                <w:bottom w:val="none" w:sz="0" w:space="0" w:color="auto"/>
                <w:right w:val="none" w:sz="0" w:space="0" w:color="auto"/>
              </w:divBdr>
            </w:div>
            <w:div w:id="871384886">
              <w:marLeft w:val="0"/>
              <w:marRight w:val="0"/>
              <w:marTop w:val="0"/>
              <w:marBottom w:val="0"/>
              <w:divBdr>
                <w:top w:val="none" w:sz="0" w:space="0" w:color="auto"/>
                <w:left w:val="none" w:sz="0" w:space="0" w:color="auto"/>
                <w:bottom w:val="none" w:sz="0" w:space="0" w:color="auto"/>
                <w:right w:val="none" w:sz="0" w:space="0" w:color="auto"/>
              </w:divBdr>
            </w:div>
            <w:div w:id="88238399">
              <w:marLeft w:val="0"/>
              <w:marRight w:val="0"/>
              <w:marTop w:val="0"/>
              <w:marBottom w:val="0"/>
              <w:divBdr>
                <w:top w:val="none" w:sz="0" w:space="0" w:color="auto"/>
                <w:left w:val="none" w:sz="0" w:space="0" w:color="auto"/>
                <w:bottom w:val="none" w:sz="0" w:space="0" w:color="auto"/>
                <w:right w:val="none" w:sz="0" w:space="0" w:color="auto"/>
              </w:divBdr>
            </w:div>
            <w:div w:id="1219586974">
              <w:marLeft w:val="0"/>
              <w:marRight w:val="0"/>
              <w:marTop w:val="0"/>
              <w:marBottom w:val="0"/>
              <w:divBdr>
                <w:top w:val="none" w:sz="0" w:space="0" w:color="auto"/>
                <w:left w:val="none" w:sz="0" w:space="0" w:color="auto"/>
                <w:bottom w:val="none" w:sz="0" w:space="0" w:color="auto"/>
                <w:right w:val="none" w:sz="0" w:space="0" w:color="auto"/>
              </w:divBdr>
            </w:div>
            <w:div w:id="1172601557">
              <w:marLeft w:val="0"/>
              <w:marRight w:val="0"/>
              <w:marTop w:val="0"/>
              <w:marBottom w:val="0"/>
              <w:divBdr>
                <w:top w:val="none" w:sz="0" w:space="0" w:color="auto"/>
                <w:left w:val="none" w:sz="0" w:space="0" w:color="auto"/>
                <w:bottom w:val="none" w:sz="0" w:space="0" w:color="auto"/>
                <w:right w:val="none" w:sz="0" w:space="0" w:color="auto"/>
              </w:divBdr>
            </w:div>
            <w:div w:id="1846553044">
              <w:marLeft w:val="0"/>
              <w:marRight w:val="0"/>
              <w:marTop w:val="0"/>
              <w:marBottom w:val="0"/>
              <w:divBdr>
                <w:top w:val="none" w:sz="0" w:space="0" w:color="auto"/>
                <w:left w:val="none" w:sz="0" w:space="0" w:color="auto"/>
                <w:bottom w:val="none" w:sz="0" w:space="0" w:color="auto"/>
                <w:right w:val="none" w:sz="0" w:space="0" w:color="auto"/>
              </w:divBdr>
            </w:div>
            <w:div w:id="1244217732">
              <w:marLeft w:val="0"/>
              <w:marRight w:val="0"/>
              <w:marTop w:val="0"/>
              <w:marBottom w:val="0"/>
              <w:divBdr>
                <w:top w:val="none" w:sz="0" w:space="0" w:color="auto"/>
                <w:left w:val="none" w:sz="0" w:space="0" w:color="auto"/>
                <w:bottom w:val="none" w:sz="0" w:space="0" w:color="auto"/>
                <w:right w:val="none" w:sz="0" w:space="0" w:color="auto"/>
              </w:divBdr>
            </w:div>
            <w:div w:id="318314409">
              <w:marLeft w:val="0"/>
              <w:marRight w:val="0"/>
              <w:marTop w:val="0"/>
              <w:marBottom w:val="0"/>
              <w:divBdr>
                <w:top w:val="none" w:sz="0" w:space="0" w:color="auto"/>
                <w:left w:val="none" w:sz="0" w:space="0" w:color="auto"/>
                <w:bottom w:val="none" w:sz="0" w:space="0" w:color="auto"/>
                <w:right w:val="none" w:sz="0" w:space="0" w:color="auto"/>
              </w:divBdr>
            </w:div>
            <w:div w:id="841623951">
              <w:marLeft w:val="0"/>
              <w:marRight w:val="0"/>
              <w:marTop w:val="0"/>
              <w:marBottom w:val="0"/>
              <w:divBdr>
                <w:top w:val="none" w:sz="0" w:space="0" w:color="auto"/>
                <w:left w:val="none" w:sz="0" w:space="0" w:color="auto"/>
                <w:bottom w:val="none" w:sz="0" w:space="0" w:color="auto"/>
                <w:right w:val="none" w:sz="0" w:space="0" w:color="auto"/>
              </w:divBdr>
            </w:div>
            <w:div w:id="1786845857">
              <w:marLeft w:val="0"/>
              <w:marRight w:val="0"/>
              <w:marTop w:val="0"/>
              <w:marBottom w:val="0"/>
              <w:divBdr>
                <w:top w:val="none" w:sz="0" w:space="0" w:color="auto"/>
                <w:left w:val="none" w:sz="0" w:space="0" w:color="auto"/>
                <w:bottom w:val="none" w:sz="0" w:space="0" w:color="auto"/>
                <w:right w:val="none" w:sz="0" w:space="0" w:color="auto"/>
              </w:divBdr>
            </w:div>
            <w:div w:id="633293239">
              <w:marLeft w:val="0"/>
              <w:marRight w:val="0"/>
              <w:marTop w:val="0"/>
              <w:marBottom w:val="0"/>
              <w:divBdr>
                <w:top w:val="none" w:sz="0" w:space="0" w:color="auto"/>
                <w:left w:val="none" w:sz="0" w:space="0" w:color="auto"/>
                <w:bottom w:val="none" w:sz="0" w:space="0" w:color="auto"/>
                <w:right w:val="none" w:sz="0" w:space="0" w:color="auto"/>
              </w:divBdr>
            </w:div>
            <w:div w:id="2107536228">
              <w:marLeft w:val="0"/>
              <w:marRight w:val="0"/>
              <w:marTop w:val="0"/>
              <w:marBottom w:val="0"/>
              <w:divBdr>
                <w:top w:val="none" w:sz="0" w:space="0" w:color="auto"/>
                <w:left w:val="none" w:sz="0" w:space="0" w:color="auto"/>
                <w:bottom w:val="none" w:sz="0" w:space="0" w:color="auto"/>
                <w:right w:val="none" w:sz="0" w:space="0" w:color="auto"/>
              </w:divBdr>
            </w:div>
            <w:div w:id="1741825558">
              <w:marLeft w:val="0"/>
              <w:marRight w:val="0"/>
              <w:marTop w:val="0"/>
              <w:marBottom w:val="0"/>
              <w:divBdr>
                <w:top w:val="none" w:sz="0" w:space="0" w:color="auto"/>
                <w:left w:val="none" w:sz="0" w:space="0" w:color="auto"/>
                <w:bottom w:val="none" w:sz="0" w:space="0" w:color="auto"/>
                <w:right w:val="none" w:sz="0" w:space="0" w:color="auto"/>
              </w:divBdr>
            </w:div>
            <w:div w:id="628819624">
              <w:marLeft w:val="0"/>
              <w:marRight w:val="0"/>
              <w:marTop w:val="0"/>
              <w:marBottom w:val="0"/>
              <w:divBdr>
                <w:top w:val="none" w:sz="0" w:space="0" w:color="auto"/>
                <w:left w:val="none" w:sz="0" w:space="0" w:color="auto"/>
                <w:bottom w:val="none" w:sz="0" w:space="0" w:color="auto"/>
                <w:right w:val="none" w:sz="0" w:space="0" w:color="auto"/>
              </w:divBdr>
            </w:div>
            <w:div w:id="1380517112">
              <w:marLeft w:val="0"/>
              <w:marRight w:val="0"/>
              <w:marTop w:val="0"/>
              <w:marBottom w:val="0"/>
              <w:divBdr>
                <w:top w:val="none" w:sz="0" w:space="0" w:color="auto"/>
                <w:left w:val="none" w:sz="0" w:space="0" w:color="auto"/>
                <w:bottom w:val="none" w:sz="0" w:space="0" w:color="auto"/>
                <w:right w:val="none" w:sz="0" w:space="0" w:color="auto"/>
              </w:divBdr>
            </w:div>
            <w:div w:id="879171745">
              <w:marLeft w:val="0"/>
              <w:marRight w:val="0"/>
              <w:marTop w:val="0"/>
              <w:marBottom w:val="0"/>
              <w:divBdr>
                <w:top w:val="none" w:sz="0" w:space="0" w:color="auto"/>
                <w:left w:val="none" w:sz="0" w:space="0" w:color="auto"/>
                <w:bottom w:val="none" w:sz="0" w:space="0" w:color="auto"/>
                <w:right w:val="none" w:sz="0" w:space="0" w:color="auto"/>
              </w:divBdr>
            </w:div>
            <w:div w:id="1423145524">
              <w:marLeft w:val="0"/>
              <w:marRight w:val="0"/>
              <w:marTop w:val="0"/>
              <w:marBottom w:val="0"/>
              <w:divBdr>
                <w:top w:val="none" w:sz="0" w:space="0" w:color="auto"/>
                <w:left w:val="none" w:sz="0" w:space="0" w:color="auto"/>
                <w:bottom w:val="none" w:sz="0" w:space="0" w:color="auto"/>
                <w:right w:val="none" w:sz="0" w:space="0" w:color="auto"/>
              </w:divBdr>
            </w:div>
            <w:div w:id="1110393869">
              <w:marLeft w:val="0"/>
              <w:marRight w:val="0"/>
              <w:marTop w:val="0"/>
              <w:marBottom w:val="0"/>
              <w:divBdr>
                <w:top w:val="none" w:sz="0" w:space="0" w:color="auto"/>
                <w:left w:val="none" w:sz="0" w:space="0" w:color="auto"/>
                <w:bottom w:val="none" w:sz="0" w:space="0" w:color="auto"/>
                <w:right w:val="none" w:sz="0" w:space="0" w:color="auto"/>
              </w:divBdr>
            </w:div>
            <w:div w:id="1143235873">
              <w:marLeft w:val="0"/>
              <w:marRight w:val="0"/>
              <w:marTop w:val="0"/>
              <w:marBottom w:val="0"/>
              <w:divBdr>
                <w:top w:val="none" w:sz="0" w:space="0" w:color="auto"/>
                <w:left w:val="none" w:sz="0" w:space="0" w:color="auto"/>
                <w:bottom w:val="none" w:sz="0" w:space="0" w:color="auto"/>
                <w:right w:val="none" w:sz="0" w:space="0" w:color="auto"/>
              </w:divBdr>
            </w:div>
            <w:div w:id="931544757">
              <w:marLeft w:val="0"/>
              <w:marRight w:val="0"/>
              <w:marTop w:val="0"/>
              <w:marBottom w:val="0"/>
              <w:divBdr>
                <w:top w:val="none" w:sz="0" w:space="0" w:color="auto"/>
                <w:left w:val="none" w:sz="0" w:space="0" w:color="auto"/>
                <w:bottom w:val="none" w:sz="0" w:space="0" w:color="auto"/>
                <w:right w:val="none" w:sz="0" w:space="0" w:color="auto"/>
              </w:divBdr>
            </w:div>
            <w:div w:id="958098907">
              <w:marLeft w:val="0"/>
              <w:marRight w:val="0"/>
              <w:marTop w:val="0"/>
              <w:marBottom w:val="0"/>
              <w:divBdr>
                <w:top w:val="none" w:sz="0" w:space="0" w:color="auto"/>
                <w:left w:val="none" w:sz="0" w:space="0" w:color="auto"/>
                <w:bottom w:val="none" w:sz="0" w:space="0" w:color="auto"/>
                <w:right w:val="none" w:sz="0" w:space="0" w:color="auto"/>
              </w:divBdr>
            </w:div>
            <w:div w:id="489833575">
              <w:marLeft w:val="0"/>
              <w:marRight w:val="0"/>
              <w:marTop w:val="0"/>
              <w:marBottom w:val="0"/>
              <w:divBdr>
                <w:top w:val="none" w:sz="0" w:space="0" w:color="auto"/>
                <w:left w:val="none" w:sz="0" w:space="0" w:color="auto"/>
                <w:bottom w:val="none" w:sz="0" w:space="0" w:color="auto"/>
                <w:right w:val="none" w:sz="0" w:space="0" w:color="auto"/>
              </w:divBdr>
            </w:div>
            <w:div w:id="1138111032">
              <w:marLeft w:val="0"/>
              <w:marRight w:val="0"/>
              <w:marTop w:val="0"/>
              <w:marBottom w:val="0"/>
              <w:divBdr>
                <w:top w:val="none" w:sz="0" w:space="0" w:color="auto"/>
                <w:left w:val="none" w:sz="0" w:space="0" w:color="auto"/>
                <w:bottom w:val="none" w:sz="0" w:space="0" w:color="auto"/>
                <w:right w:val="none" w:sz="0" w:space="0" w:color="auto"/>
              </w:divBdr>
            </w:div>
            <w:div w:id="939992566">
              <w:marLeft w:val="0"/>
              <w:marRight w:val="0"/>
              <w:marTop w:val="0"/>
              <w:marBottom w:val="0"/>
              <w:divBdr>
                <w:top w:val="none" w:sz="0" w:space="0" w:color="auto"/>
                <w:left w:val="none" w:sz="0" w:space="0" w:color="auto"/>
                <w:bottom w:val="none" w:sz="0" w:space="0" w:color="auto"/>
                <w:right w:val="none" w:sz="0" w:space="0" w:color="auto"/>
              </w:divBdr>
            </w:div>
            <w:div w:id="1403869611">
              <w:marLeft w:val="0"/>
              <w:marRight w:val="0"/>
              <w:marTop w:val="0"/>
              <w:marBottom w:val="0"/>
              <w:divBdr>
                <w:top w:val="none" w:sz="0" w:space="0" w:color="auto"/>
                <w:left w:val="none" w:sz="0" w:space="0" w:color="auto"/>
                <w:bottom w:val="none" w:sz="0" w:space="0" w:color="auto"/>
                <w:right w:val="none" w:sz="0" w:space="0" w:color="auto"/>
              </w:divBdr>
            </w:div>
            <w:div w:id="563180937">
              <w:marLeft w:val="0"/>
              <w:marRight w:val="0"/>
              <w:marTop w:val="0"/>
              <w:marBottom w:val="0"/>
              <w:divBdr>
                <w:top w:val="none" w:sz="0" w:space="0" w:color="auto"/>
                <w:left w:val="none" w:sz="0" w:space="0" w:color="auto"/>
                <w:bottom w:val="none" w:sz="0" w:space="0" w:color="auto"/>
                <w:right w:val="none" w:sz="0" w:space="0" w:color="auto"/>
              </w:divBdr>
            </w:div>
            <w:div w:id="1125193148">
              <w:marLeft w:val="0"/>
              <w:marRight w:val="0"/>
              <w:marTop w:val="0"/>
              <w:marBottom w:val="0"/>
              <w:divBdr>
                <w:top w:val="none" w:sz="0" w:space="0" w:color="auto"/>
                <w:left w:val="none" w:sz="0" w:space="0" w:color="auto"/>
                <w:bottom w:val="none" w:sz="0" w:space="0" w:color="auto"/>
                <w:right w:val="none" w:sz="0" w:space="0" w:color="auto"/>
              </w:divBdr>
            </w:div>
            <w:div w:id="1553468343">
              <w:marLeft w:val="0"/>
              <w:marRight w:val="0"/>
              <w:marTop w:val="0"/>
              <w:marBottom w:val="0"/>
              <w:divBdr>
                <w:top w:val="none" w:sz="0" w:space="0" w:color="auto"/>
                <w:left w:val="none" w:sz="0" w:space="0" w:color="auto"/>
                <w:bottom w:val="none" w:sz="0" w:space="0" w:color="auto"/>
                <w:right w:val="none" w:sz="0" w:space="0" w:color="auto"/>
              </w:divBdr>
            </w:div>
            <w:div w:id="1930893990">
              <w:marLeft w:val="0"/>
              <w:marRight w:val="0"/>
              <w:marTop w:val="0"/>
              <w:marBottom w:val="0"/>
              <w:divBdr>
                <w:top w:val="none" w:sz="0" w:space="0" w:color="auto"/>
                <w:left w:val="none" w:sz="0" w:space="0" w:color="auto"/>
                <w:bottom w:val="none" w:sz="0" w:space="0" w:color="auto"/>
                <w:right w:val="none" w:sz="0" w:space="0" w:color="auto"/>
              </w:divBdr>
            </w:div>
            <w:div w:id="1581256634">
              <w:marLeft w:val="0"/>
              <w:marRight w:val="0"/>
              <w:marTop w:val="0"/>
              <w:marBottom w:val="0"/>
              <w:divBdr>
                <w:top w:val="none" w:sz="0" w:space="0" w:color="auto"/>
                <w:left w:val="none" w:sz="0" w:space="0" w:color="auto"/>
                <w:bottom w:val="none" w:sz="0" w:space="0" w:color="auto"/>
                <w:right w:val="none" w:sz="0" w:space="0" w:color="auto"/>
              </w:divBdr>
            </w:div>
            <w:div w:id="1866825541">
              <w:marLeft w:val="0"/>
              <w:marRight w:val="0"/>
              <w:marTop w:val="0"/>
              <w:marBottom w:val="0"/>
              <w:divBdr>
                <w:top w:val="none" w:sz="0" w:space="0" w:color="auto"/>
                <w:left w:val="none" w:sz="0" w:space="0" w:color="auto"/>
                <w:bottom w:val="none" w:sz="0" w:space="0" w:color="auto"/>
                <w:right w:val="none" w:sz="0" w:space="0" w:color="auto"/>
              </w:divBdr>
            </w:div>
            <w:div w:id="918294245">
              <w:marLeft w:val="0"/>
              <w:marRight w:val="0"/>
              <w:marTop w:val="0"/>
              <w:marBottom w:val="0"/>
              <w:divBdr>
                <w:top w:val="none" w:sz="0" w:space="0" w:color="auto"/>
                <w:left w:val="none" w:sz="0" w:space="0" w:color="auto"/>
                <w:bottom w:val="none" w:sz="0" w:space="0" w:color="auto"/>
                <w:right w:val="none" w:sz="0" w:space="0" w:color="auto"/>
              </w:divBdr>
            </w:div>
            <w:div w:id="2074504309">
              <w:marLeft w:val="0"/>
              <w:marRight w:val="0"/>
              <w:marTop w:val="0"/>
              <w:marBottom w:val="0"/>
              <w:divBdr>
                <w:top w:val="none" w:sz="0" w:space="0" w:color="auto"/>
                <w:left w:val="none" w:sz="0" w:space="0" w:color="auto"/>
                <w:bottom w:val="none" w:sz="0" w:space="0" w:color="auto"/>
                <w:right w:val="none" w:sz="0" w:space="0" w:color="auto"/>
              </w:divBdr>
            </w:div>
            <w:div w:id="1760131529">
              <w:marLeft w:val="0"/>
              <w:marRight w:val="0"/>
              <w:marTop w:val="0"/>
              <w:marBottom w:val="0"/>
              <w:divBdr>
                <w:top w:val="none" w:sz="0" w:space="0" w:color="auto"/>
                <w:left w:val="none" w:sz="0" w:space="0" w:color="auto"/>
                <w:bottom w:val="none" w:sz="0" w:space="0" w:color="auto"/>
                <w:right w:val="none" w:sz="0" w:space="0" w:color="auto"/>
              </w:divBdr>
            </w:div>
            <w:div w:id="1189106509">
              <w:marLeft w:val="0"/>
              <w:marRight w:val="0"/>
              <w:marTop w:val="0"/>
              <w:marBottom w:val="0"/>
              <w:divBdr>
                <w:top w:val="none" w:sz="0" w:space="0" w:color="auto"/>
                <w:left w:val="none" w:sz="0" w:space="0" w:color="auto"/>
                <w:bottom w:val="none" w:sz="0" w:space="0" w:color="auto"/>
                <w:right w:val="none" w:sz="0" w:space="0" w:color="auto"/>
              </w:divBdr>
            </w:div>
            <w:div w:id="1091119342">
              <w:marLeft w:val="0"/>
              <w:marRight w:val="0"/>
              <w:marTop w:val="0"/>
              <w:marBottom w:val="0"/>
              <w:divBdr>
                <w:top w:val="none" w:sz="0" w:space="0" w:color="auto"/>
                <w:left w:val="none" w:sz="0" w:space="0" w:color="auto"/>
                <w:bottom w:val="none" w:sz="0" w:space="0" w:color="auto"/>
                <w:right w:val="none" w:sz="0" w:space="0" w:color="auto"/>
              </w:divBdr>
            </w:div>
            <w:div w:id="914625404">
              <w:marLeft w:val="0"/>
              <w:marRight w:val="0"/>
              <w:marTop w:val="0"/>
              <w:marBottom w:val="0"/>
              <w:divBdr>
                <w:top w:val="none" w:sz="0" w:space="0" w:color="auto"/>
                <w:left w:val="none" w:sz="0" w:space="0" w:color="auto"/>
                <w:bottom w:val="none" w:sz="0" w:space="0" w:color="auto"/>
                <w:right w:val="none" w:sz="0" w:space="0" w:color="auto"/>
              </w:divBdr>
            </w:div>
            <w:div w:id="446000031">
              <w:marLeft w:val="0"/>
              <w:marRight w:val="0"/>
              <w:marTop w:val="0"/>
              <w:marBottom w:val="0"/>
              <w:divBdr>
                <w:top w:val="none" w:sz="0" w:space="0" w:color="auto"/>
                <w:left w:val="none" w:sz="0" w:space="0" w:color="auto"/>
                <w:bottom w:val="none" w:sz="0" w:space="0" w:color="auto"/>
                <w:right w:val="none" w:sz="0" w:space="0" w:color="auto"/>
              </w:divBdr>
            </w:div>
            <w:div w:id="1743212109">
              <w:marLeft w:val="0"/>
              <w:marRight w:val="0"/>
              <w:marTop w:val="0"/>
              <w:marBottom w:val="0"/>
              <w:divBdr>
                <w:top w:val="none" w:sz="0" w:space="0" w:color="auto"/>
                <w:left w:val="none" w:sz="0" w:space="0" w:color="auto"/>
                <w:bottom w:val="none" w:sz="0" w:space="0" w:color="auto"/>
                <w:right w:val="none" w:sz="0" w:space="0" w:color="auto"/>
              </w:divBdr>
            </w:div>
            <w:div w:id="1845513714">
              <w:marLeft w:val="0"/>
              <w:marRight w:val="0"/>
              <w:marTop w:val="0"/>
              <w:marBottom w:val="0"/>
              <w:divBdr>
                <w:top w:val="none" w:sz="0" w:space="0" w:color="auto"/>
                <w:left w:val="none" w:sz="0" w:space="0" w:color="auto"/>
                <w:bottom w:val="none" w:sz="0" w:space="0" w:color="auto"/>
                <w:right w:val="none" w:sz="0" w:space="0" w:color="auto"/>
              </w:divBdr>
            </w:div>
            <w:div w:id="1454247429">
              <w:marLeft w:val="0"/>
              <w:marRight w:val="0"/>
              <w:marTop w:val="0"/>
              <w:marBottom w:val="0"/>
              <w:divBdr>
                <w:top w:val="none" w:sz="0" w:space="0" w:color="auto"/>
                <w:left w:val="none" w:sz="0" w:space="0" w:color="auto"/>
                <w:bottom w:val="none" w:sz="0" w:space="0" w:color="auto"/>
                <w:right w:val="none" w:sz="0" w:space="0" w:color="auto"/>
              </w:divBdr>
            </w:div>
            <w:div w:id="1376538874">
              <w:marLeft w:val="0"/>
              <w:marRight w:val="0"/>
              <w:marTop w:val="0"/>
              <w:marBottom w:val="0"/>
              <w:divBdr>
                <w:top w:val="none" w:sz="0" w:space="0" w:color="auto"/>
                <w:left w:val="none" w:sz="0" w:space="0" w:color="auto"/>
                <w:bottom w:val="none" w:sz="0" w:space="0" w:color="auto"/>
                <w:right w:val="none" w:sz="0" w:space="0" w:color="auto"/>
              </w:divBdr>
            </w:div>
            <w:div w:id="758526073">
              <w:marLeft w:val="0"/>
              <w:marRight w:val="0"/>
              <w:marTop w:val="0"/>
              <w:marBottom w:val="0"/>
              <w:divBdr>
                <w:top w:val="none" w:sz="0" w:space="0" w:color="auto"/>
                <w:left w:val="none" w:sz="0" w:space="0" w:color="auto"/>
                <w:bottom w:val="none" w:sz="0" w:space="0" w:color="auto"/>
                <w:right w:val="none" w:sz="0" w:space="0" w:color="auto"/>
              </w:divBdr>
            </w:div>
            <w:div w:id="846863680">
              <w:marLeft w:val="0"/>
              <w:marRight w:val="0"/>
              <w:marTop w:val="0"/>
              <w:marBottom w:val="0"/>
              <w:divBdr>
                <w:top w:val="none" w:sz="0" w:space="0" w:color="auto"/>
                <w:left w:val="none" w:sz="0" w:space="0" w:color="auto"/>
                <w:bottom w:val="none" w:sz="0" w:space="0" w:color="auto"/>
                <w:right w:val="none" w:sz="0" w:space="0" w:color="auto"/>
              </w:divBdr>
            </w:div>
            <w:div w:id="998113598">
              <w:marLeft w:val="0"/>
              <w:marRight w:val="0"/>
              <w:marTop w:val="0"/>
              <w:marBottom w:val="0"/>
              <w:divBdr>
                <w:top w:val="none" w:sz="0" w:space="0" w:color="auto"/>
                <w:left w:val="none" w:sz="0" w:space="0" w:color="auto"/>
                <w:bottom w:val="none" w:sz="0" w:space="0" w:color="auto"/>
                <w:right w:val="none" w:sz="0" w:space="0" w:color="auto"/>
              </w:divBdr>
            </w:div>
            <w:div w:id="682827057">
              <w:marLeft w:val="0"/>
              <w:marRight w:val="0"/>
              <w:marTop w:val="0"/>
              <w:marBottom w:val="0"/>
              <w:divBdr>
                <w:top w:val="none" w:sz="0" w:space="0" w:color="auto"/>
                <w:left w:val="none" w:sz="0" w:space="0" w:color="auto"/>
                <w:bottom w:val="none" w:sz="0" w:space="0" w:color="auto"/>
                <w:right w:val="none" w:sz="0" w:space="0" w:color="auto"/>
              </w:divBdr>
            </w:div>
            <w:div w:id="1978797149">
              <w:marLeft w:val="0"/>
              <w:marRight w:val="0"/>
              <w:marTop w:val="0"/>
              <w:marBottom w:val="0"/>
              <w:divBdr>
                <w:top w:val="none" w:sz="0" w:space="0" w:color="auto"/>
                <w:left w:val="none" w:sz="0" w:space="0" w:color="auto"/>
                <w:bottom w:val="none" w:sz="0" w:space="0" w:color="auto"/>
                <w:right w:val="none" w:sz="0" w:space="0" w:color="auto"/>
              </w:divBdr>
            </w:div>
            <w:div w:id="1328022610">
              <w:marLeft w:val="0"/>
              <w:marRight w:val="0"/>
              <w:marTop w:val="0"/>
              <w:marBottom w:val="0"/>
              <w:divBdr>
                <w:top w:val="none" w:sz="0" w:space="0" w:color="auto"/>
                <w:left w:val="none" w:sz="0" w:space="0" w:color="auto"/>
                <w:bottom w:val="none" w:sz="0" w:space="0" w:color="auto"/>
                <w:right w:val="none" w:sz="0" w:space="0" w:color="auto"/>
              </w:divBdr>
            </w:div>
            <w:div w:id="1386681236">
              <w:marLeft w:val="0"/>
              <w:marRight w:val="0"/>
              <w:marTop w:val="0"/>
              <w:marBottom w:val="0"/>
              <w:divBdr>
                <w:top w:val="none" w:sz="0" w:space="0" w:color="auto"/>
                <w:left w:val="none" w:sz="0" w:space="0" w:color="auto"/>
                <w:bottom w:val="none" w:sz="0" w:space="0" w:color="auto"/>
                <w:right w:val="none" w:sz="0" w:space="0" w:color="auto"/>
              </w:divBdr>
            </w:div>
            <w:div w:id="349262684">
              <w:marLeft w:val="0"/>
              <w:marRight w:val="0"/>
              <w:marTop w:val="0"/>
              <w:marBottom w:val="0"/>
              <w:divBdr>
                <w:top w:val="none" w:sz="0" w:space="0" w:color="auto"/>
                <w:left w:val="none" w:sz="0" w:space="0" w:color="auto"/>
                <w:bottom w:val="none" w:sz="0" w:space="0" w:color="auto"/>
                <w:right w:val="none" w:sz="0" w:space="0" w:color="auto"/>
              </w:divBdr>
            </w:div>
            <w:div w:id="447045068">
              <w:marLeft w:val="0"/>
              <w:marRight w:val="0"/>
              <w:marTop w:val="0"/>
              <w:marBottom w:val="0"/>
              <w:divBdr>
                <w:top w:val="none" w:sz="0" w:space="0" w:color="auto"/>
                <w:left w:val="none" w:sz="0" w:space="0" w:color="auto"/>
                <w:bottom w:val="none" w:sz="0" w:space="0" w:color="auto"/>
                <w:right w:val="none" w:sz="0" w:space="0" w:color="auto"/>
              </w:divBdr>
            </w:div>
            <w:div w:id="1867208907">
              <w:marLeft w:val="0"/>
              <w:marRight w:val="0"/>
              <w:marTop w:val="0"/>
              <w:marBottom w:val="0"/>
              <w:divBdr>
                <w:top w:val="none" w:sz="0" w:space="0" w:color="auto"/>
                <w:left w:val="none" w:sz="0" w:space="0" w:color="auto"/>
                <w:bottom w:val="none" w:sz="0" w:space="0" w:color="auto"/>
                <w:right w:val="none" w:sz="0" w:space="0" w:color="auto"/>
              </w:divBdr>
            </w:div>
            <w:div w:id="376046964">
              <w:marLeft w:val="0"/>
              <w:marRight w:val="0"/>
              <w:marTop w:val="0"/>
              <w:marBottom w:val="0"/>
              <w:divBdr>
                <w:top w:val="none" w:sz="0" w:space="0" w:color="auto"/>
                <w:left w:val="none" w:sz="0" w:space="0" w:color="auto"/>
                <w:bottom w:val="none" w:sz="0" w:space="0" w:color="auto"/>
                <w:right w:val="none" w:sz="0" w:space="0" w:color="auto"/>
              </w:divBdr>
            </w:div>
            <w:div w:id="861360641">
              <w:marLeft w:val="0"/>
              <w:marRight w:val="0"/>
              <w:marTop w:val="0"/>
              <w:marBottom w:val="0"/>
              <w:divBdr>
                <w:top w:val="none" w:sz="0" w:space="0" w:color="auto"/>
                <w:left w:val="none" w:sz="0" w:space="0" w:color="auto"/>
                <w:bottom w:val="none" w:sz="0" w:space="0" w:color="auto"/>
                <w:right w:val="none" w:sz="0" w:space="0" w:color="auto"/>
              </w:divBdr>
            </w:div>
            <w:div w:id="5965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3231">
      <w:bodyDiv w:val="1"/>
      <w:marLeft w:val="0"/>
      <w:marRight w:val="0"/>
      <w:marTop w:val="0"/>
      <w:marBottom w:val="0"/>
      <w:divBdr>
        <w:top w:val="none" w:sz="0" w:space="0" w:color="auto"/>
        <w:left w:val="none" w:sz="0" w:space="0" w:color="auto"/>
        <w:bottom w:val="none" w:sz="0" w:space="0" w:color="auto"/>
        <w:right w:val="none" w:sz="0" w:space="0" w:color="auto"/>
      </w:divBdr>
    </w:div>
    <w:div w:id="1108768026">
      <w:bodyDiv w:val="1"/>
      <w:marLeft w:val="0"/>
      <w:marRight w:val="0"/>
      <w:marTop w:val="0"/>
      <w:marBottom w:val="0"/>
      <w:divBdr>
        <w:top w:val="none" w:sz="0" w:space="0" w:color="auto"/>
        <w:left w:val="none" w:sz="0" w:space="0" w:color="auto"/>
        <w:bottom w:val="none" w:sz="0" w:space="0" w:color="auto"/>
        <w:right w:val="none" w:sz="0" w:space="0" w:color="auto"/>
      </w:divBdr>
    </w:div>
    <w:div w:id="1161460197">
      <w:bodyDiv w:val="1"/>
      <w:marLeft w:val="0"/>
      <w:marRight w:val="0"/>
      <w:marTop w:val="0"/>
      <w:marBottom w:val="0"/>
      <w:divBdr>
        <w:top w:val="none" w:sz="0" w:space="0" w:color="auto"/>
        <w:left w:val="none" w:sz="0" w:space="0" w:color="auto"/>
        <w:bottom w:val="none" w:sz="0" w:space="0" w:color="auto"/>
        <w:right w:val="none" w:sz="0" w:space="0" w:color="auto"/>
      </w:divBdr>
    </w:div>
    <w:div w:id="1169325488">
      <w:bodyDiv w:val="1"/>
      <w:marLeft w:val="0"/>
      <w:marRight w:val="0"/>
      <w:marTop w:val="0"/>
      <w:marBottom w:val="0"/>
      <w:divBdr>
        <w:top w:val="none" w:sz="0" w:space="0" w:color="auto"/>
        <w:left w:val="none" w:sz="0" w:space="0" w:color="auto"/>
        <w:bottom w:val="none" w:sz="0" w:space="0" w:color="auto"/>
        <w:right w:val="none" w:sz="0" w:space="0" w:color="auto"/>
      </w:divBdr>
    </w:div>
    <w:div w:id="1482186447">
      <w:bodyDiv w:val="1"/>
      <w:marLeft w:val="0"/>
      <w:marRight w:val="0"/>
      <w:marTop w:val="0"/>
      <w:marBottom w:val="0"/>
      <w:divBdr>
        <w:top w:val="none" w:sz="0" w:space="0" w:color="auto"/>
        <w:left w:val="none" w:sz="0" w:space="0" w:color="auto"/>
        <w:bottom w:val="none" w:sz="0" w:space="0" w:color="auto"/>
        <w:right w:val="none" w:sz="0" w:space="0" w:color="auto"/>
      </w:divBdr>
    </w:div>
    <w:div w:id="1937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jnengouwewiericke.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jnengouwewierick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info@rijnengouwewiericke.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ijnengouwewierick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6DAD-2AEA-4EB8-939D-5F20576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3945</Words>
  <Characters>21698</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Zorgvliet</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Vergeer</dc:creator>
  <cp:lastModifiedBy>Vergeer</cp:lastModifiedBy>
  <cp:revision>5</cp:revision>
  <cp:lastPrinted>2015-11-19T20:40:00Z</cp:lastPrinted>
  <dcterms:created xsi:type="dcterms:W3CDTF">2019-09-08T12:27:00Z</dcterms:created>
  <dcterms:modified xsi:type="dcterms:W3CDTF">2019-12-26T17:39:00Z</dcterms:modified>
</cp:coreProperties>
</file>